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283"/>
      </w:tblGrid>
      <w:tr w:rsidR="002A6408" w:rsidRPr="00BD5640" w14:paraId="26DA019E" w14:textId="77777777" w:rsidTr="00DD70FD">
        <w:tc>
          <w:tcPr>
            <w:tcW w:w="1428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554A84EB" w14:textId="5C1A4ED1" w:rsidR="002A6408" w:rsidRPr="00BD5640" w:rsidRDefault="00452438" w:rsidP="00DD70F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36"/>
                <w:szCs w:val="36"/>
              </w:rPr>
              <w:t>WYMAGANIA EDUKACYJNE DLA KLASY IV – JĘZYK ANGIELSKI</w:t>
            </w:r>
          </w:p>
        </w:tc>
      </w:tr>
    </w:tbl>
    <w:p w14:paraId="147CC080" w14:textId="77777777" w:rsidR="002A6408" w:rsidRPr="00BD5640" w:rsidRDefault="002A6408" w:rsidP="002A6408">
      <w:pPr>
        <w:rPr>
          <w:rFonts w:ascii="Calibri Light" w:hAnsi="Calibri Light" w:cs="Calibri Light"/>
          <w:sz w:val="22"/>
          <w:szCs w:val="22"/>
        </w:rPr>
      </w:pPr>
    </w:p>
    <w:p w14:paraId="10F1A786" w14:textId="77777777" w:rsidR="002A6408" w:rsidRPr="0084617A" w:rsidRDefault="002A6408" w:rsidP="002A6408">
      <w:pPr>
        <w:shd w:val="clear" w:color="auto" w:fill="C1E4F5"/>
        <w:jc w:val="both"/>
        <w:rPr>
          <w:rFonts w:ascii="Calibri" w:hAnsi="Calibri" w:cs="Calibri"/>
          <w:color w:val="0070C0"/>
        </w:rPr>
      </w:pPr>
      <w:r w:rsidRPr="0084617A">
        <w:rPr>
          <w:rFonts w:ascii="Calibri" w:hAnsi="Calibri" w:cs="Calibri"/>
          <w:color w:val="0070C0"/>
        </w:rPr>
        <w:t>Treści nauczania nieobowiązujące w podstawie programowej II.1.P od roku szkolnego 2024/25</w:t>
      </w:r>
    </w:p>
    <w:p w14:paraId="55A35DCA" w14:textId="7B7E3176" w:rsidR="00230AC2" w:rsidRPr="00F6565C" w:rsidRDefault="00230AC2" w:rsidP="00F6565C">
      <w:pPr>
        <w:pBdr>
          <w:top w:val="nil"/>
          <w:left w:val="nil"/>
          <w:bottom w:val="nil"/>
          <w:right w:val="nil"/>
          <w:between w:val="nil"/>
        </w:pBdr>
        <w:ind w:left="426" w:right="963"/>
        <w:jc w:val="both"/>
        <w:rPr>
          <w:rFonts w:ascii="Calibri Light" w:hAnsi="Calibri Light" w:cs="Calibri Light"/>
          <w:sz w:val="20"/>
          <w:szCs w:val="20"/>
        </w:rPr>
      </w:pPr>
      <w:r w:rsidRPr="00F6565C">
        <w:rPr>
          <w:rFonts w:ascii="Calibri Light" w:hAnsi="Calibri Light" w:cs="Calibri Light"/>
          <w:color w:val="000000"/>
          <w:sz w:val="20"/>
          <w:szCs w:val="20"/>
        </w:rPr>
        <w:t>Kryteria oceniania zostały sformułowane według założeń Nowej Podstawy Programowej, a także na podstawie książki „</w:t>
      </w:r>
      <w:proofErr w:type="spellStart"/>
      <w:r w:rsidRPr="00F6565C">
        <w:rPr>
          <w:rFonts w:ascii="Calibri Light" w:hAnsi="Calibri Light" w:cs="Calibri Light"/>
          <w:color w:val="000000"/>
          <w:sz w:val="20"/>
          <w:szCs w:val="20"/>
        </w:rPr>
        <w:t>Brainy</w:t>
      </w:r>
      <w:proofErr w:type="spellEnd"/>
      <w:r w:rsidRPr="00F6565C">
        <w:rPr>
          <w:rFonts w:ascii="Calibri Light" w:hAnsi="Calibri Light" w:cs="Calibri Light"/>
          <w:color w:val="000000"/>
          <w:sz w:val="20"/>
          <w:szCs w:val="20"/>
        </w:rPr>
        <w:t>” wydawnictwa Macmillan</w:t>
      </w:r>
      <w:r w:rsidR="004E3F82" w:rsidRPr="00F6565C">
        <w:rPr>
          <w:rFonts w:ascii="Calibri Light" w:hAnsi="Calibri Light" w:cs="Calibri Light"/>
          <w:sz w:val="20"/>
          <w:szCs w:val="20"/>
        </w:rPr>
        <w:t>.</w:t>
      </w:r>
    </w:p>
    <w:p w14:paraId="79BE29B2" w14:textId="0355B0CB" w:rsidR="00F6565C" w:rsidRPr="00F6565C" w:rsidRDefault="00F6565C" w:rsidP="00F6565C">
      <w:pPr>
        <w:pBdr>
          <w:top w:val="nil"/>
          <w:left w:val="nil"/>
          <w:bottom w:val="nil"/>
          <w:right w:val="nil"/>
          <w:between w:val="nil"/>
        </w:pBdr>
        <w:ind w:left="426" w:right="963"/>
        <w:jc w:val="both"/>
        <w:rPr>
          <w:rFonts w:ascii="Calibri Light" w:hAnsi="Calibri Light" w:cs="Calibri Light"/>
          <w:sz w:val="20"/>
          <w:szCs w:val="20"/>
        </w:rPr>
      </w:pPr>
      <w:r w:rsidRPr="00F6565C">
        <w:rPr>
          <w:rFonts w:ascii="Calibri Light" w:hAnsi="Calibri Light" w:cs="Calibri Light"/>
          <w:sz w:val="20"/>
          <w:szCs w:val="20"/>
        </w:rPr>
        <w:t>Wymagania edukacyjne:</w:t>
      </w:r>
    </w:p>
    <w:p w14:paraId="1162D174" w14:textId="43222388" w:rsidR="00F6565C" w:rsidRPr="00F6565C" w:rsidRDefault="00F6565C" w:rsidP="00F6565C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ind w:left="426" w:right="963"/>
        <w:jc w:val="both"/>
        <w:rPr>
          <w:rFonts w:ascii="Calibri Light" w:hAnsi="Calibri Light" w:cs="Calibri Light"/>
          <w:color w:val="000000"/>
          <w:sz w:val="20"/>
          <w:szCs w:val="20"/>
        </w:rPr>
      </w:pPr>
      <w:r w:rsidRPr="00F6565C">
        <w:rPr>
          <w:rFonts w:ascii="Calibri Light" w:hAnsi="Calibri Light" w:cs="Calibri Light"/>
          <w:color w:val="000000"/>
          <w:sz w:val="20"/>
          <w:szCs w:val="20"/>
        </w:rPr>
        <w:t>Podstawowe (P) – ocena dobra, dostateczna lub dopuszczająca</w:t>
      </w:r>
    </w:p>
    <w:p w14:paraId="6D55581F" w14:textId="12CE8175" w:rsidR="00F6565C" w:rsidRPr="00F6565C" w:rsidRDefault="00F6565C" w:rsidP="00F6565C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ind w:left="426" w:right="963"/>
        <w:jc w:val="both"/>
        <w:rPr>
          <w:rFonts w:ascii="Calibri Light" w:hAnsi="Calibri Light" w:cs="Calibri Light"/>
          <w:color w:val="000000"/>
          <w:sz w:val="20"/>
          <w:szCs w:val="20"/>
        </w:rPr>
      </w:pPr>
      <w:r w:rsidRPr="00F6565C">
        <w:rPr>
          <w:rFonts w:ascii="Calibri Light" w:hAnsi="Calibri Light" w:cs="Calibri Light"/>
          <w:color w:val="000000"/>
          <w:sz w:val="20"/>
          <w:szCs w:val="20"/>
        </w:rPr>
        <w:t>Ponadpodstawowe (PP) – ocena celująca, bardzo dobra</w:t>
      </w:r>
    </w:p>
    <w:p w14:paraId="19E88518" w14:textId="58A33316" w:rsidR="002A6408" w:rsidRPr="00F6565C" w:rsidRDefault="00F6565C" w:rsidP="00F6565C">
      <w:pPr>
        <w:pBdr>
          <w:top w:val="nil"/>
          <w:left w:val="nil"/>
          <w:bottom w:val="nil"/>
          <w:right w:val="nil"/>
          <w:between w:val="nil"/>
        </w:pBdr>
        <w:ind w:left="426" w:right="963"/>
        <w:jc w:val="both"/>
        <w:rPr>
          <w:rFonts w:ascii="Calibri Light" w:hAnsi="Calibri Light" w:cs="Calibri Light"/>
          <w:color w:val="000000"/>
          <w:sz w:val="20"/>
          <w:szCs w:val="20"/>
        </w:rPr>
      </w:pPr>
      <w:r w:rsidRPr="00F6565C">
        <w:rPr>
          <w:rFonts w:ascii="Calibri Light" w:hAnsi="Calibri Light" w:cs="Calibri Light"/>
          <w:color w:val="000000"/>
          <w:sz w:val="20"/>
          <w:szCs w:val="20"/>
        </w:rPr>
        <w:t xml:space="preserve">Ocena śródroczna jest określana na podstawie realizacji wymagań z I półrocza, ocena roczna polega na podsumowaniu osiągnięć edukacyjnych ucznia z zajęć edukacyjnych na podstawie wymagań całego roku szkolnego (I </w:t>
      </w:r>
      <w:proofErr w:type="spellStart"/>
      <w:r w:rsidRPr="00F6565C">
        <w:rPr>
          <w:rFonts w:ascii="Calibri Light" w:hAnsi="Calibri Light" w:cs="Calibri Light"/>
          <w:color w:val="000000"/>
          <w:sz w:val="20"/>
          <w:szCs w:val="20"/>
        </w:rPr>
        <w:t>i</w:t>
      </w:r>
      <w:proofErr w:type="spellEnd"/>
      <w:r w:rsidRPr="00F6565C">
        <w:rPr>
          <w:rFonts w:ascii="Calibri Light" w:hAnsi="Calibri Light" w:cs="Calibri Light"/>
          <w:color w:val="000000"/>
          <w:sz w:val="20"/>
          <w:szCs w:val="20"/>
        </w:rPr>
        <w:t xml:space="preserve"> II półrocze)</w:t>
      </w:r>
    </w:p>
    <w:p w14:paraId="0846994D" w14:textId="77777777" w:rsidR="002A6408" w:rsidRPr="00944BA5" w:rsidRDefault="002A6408" w:rsidP="002A6408">
      <w:pPr>
        <w:pBdr>
          <w:top w:val="nil"/>
          <w:left w:val="nil"/>
          <w:bottom w:val="nil"/>
          <w:right w:val="nil"/>
          <w:between w:val="nil"/>
        </w:pBdr>
        <w:ind w:left="851" w:right="963"/>
        <w:jc w:val="both"/>
        <w:rPr>
          <w:rFonts w:ascii="Calibri Light" w:hAnsi="Calibri Light" w:cs="Calibri Light"/>
          <w:color w:val="000000"/>
        </w:rPr>
      </w:pPr>
    </w:p>
    <w:p w14:paraId="1773DF90" w14:textId="3B3C5CEB" w:rsidR="002A6408" w:rsidRPr="00452438" w:rsidRDefault="00452438" w:rsidP="00452438">
      <w:pPr>
        <w:jc w:val="center"/>
        <w:rPr>
          <w:rFonts w:ascii="Calibri Light" w:hAnsi="Calibri Light" w:cs="Calibri Light"/>
          <w:b/>
          <w:bCs/>
        </w:rPr>
      </w:pPr>
      <w:r w:rsidRPr="00452438">
        <w:rPr>
          <w:rFonts w:ascii="Calibri Light" w:hAnsi="Calibri Light" w:cs="Calibri Light"/>
          <w:b/>
          <w:bCs/>
        </w:rPr>
        <w:t>I PÓŁROCZE</w:t>
      </w:r>
    </w:p>
    <w:p w14:paraId="535460D1" w14:textId="77777777" w:rsidR="002A6408" w:rsidRPr="00BD5640" w:rsidRDefault="002A6408" w:rsidP="002A6408">
      <w:pPr>
        <w:rPr>
          <w:rFonts w:ascii="Calibri Light" w:hAnsi="Calibri Light" w:cs="Calibri Light"/>
          <w:vanish/>
        </w:rPr>
      </w:pPr>
    </w:p>
    <w:p w14:paraId="67131308" w14:textId="77777777" w:rsidR="002A6408" w:rsidRPr="00BD5640" w:rsidRDefault="002A6408" w:rsidP="002A6408">
      <w:pPr>
        <w:rPr>
          <w:rFonts w:ascii="Calibri Light" w:hAnsi="Calibri Light" w:cs="Calibri Light"/>
          <w:vanish/>
        </w:rPr>
      </w:pPr>
    </w:p>
    <w:tbl>
      <w:tblPr>
        <w:tblW w:w="12474" w:type="dxa"/>
        <w:tblInd w:w="1917" w:type="dxa"/>
        <w:tblLook w:val="00A0" w:firstRow="1" w:lastRow="0" w:firstColumn="1" w:lastColumn="0" w:noHBand="0" w:noVBand="0"/>
      </w:tblPr>
      <w:tblGrid>
        <w:gridCol w:w="12474"/>
      </w:tblGrid>
      <w:tr w:rsidR="002A6408" w:rsidRPr="00BD5640" w14:paraId="37629D29" w14:textId="77777777" w:rsidTr="00DD70FD">
        <w:tc>
          <w:tcPr>
            <w:tcW w:w="12474" w:type="dxa"/>
            <w:shd w:val="clear" w:color="auto" w:fill="D9D9D9"/>
            <w:hideMark/>
          </w:tcPr>
          <w:p w14:paraId="61CE0354" w14:textId="2AC5436F" w:rsidR="002A6408" w:rsidRPr="00BD5640" w:rsidRDefault="002A6408" w:rsidP="00DD70FD">
            <w:pPr>
              <w:rPr>
                <w:rFonts w:ascii="Calibri Light" w:hAnsi="Calibri Light" w:cs="Calibri Light"/>
                <w:b/>
              </w:rPr>
            </w:pPr>
          </w:p>
        </w:tc>
      </w:tr>
    </w:tbl>
    <w:p w14:paraId="5D33FA18" w14:textId="77777777" w:rsidR="002A6408" w:rsidRPr="00BD5640" w:rsidRDefault="002A6408" w:rsidP="002A6408">
      <w:pPr>
        <w:rPr>
          <w:rFonts w:ascii="Calibri Light" w:hAnsi="Calibri Light" w:cs="Calibri Light"/>
          <w:sz w:val="22"/>
          <w:szCs w:val="22"/>
        </w:rPr>
      </w:pPr>
    </w:p>
    <w:tbl>
      <w:tblPr>
        <w:tblW w:w="1445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6096"/>
        <w:gridCol w:w="6520"/>
      </w:tblGrid>
      <w:tr w:rsidR="00FE064D" w:rsidRPr="00F6565C" w14:paraId="310B843B" w14:textId="77777777" w:rsidTr="00FE064D">
        <w:trPr>
          <w:trHeight w:val="36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E0E6082" w14:textId="179FAA93" w:rsidR="00FE064D" w:rsidRPr="00F6565C" w:rsidRDefault="00FE064D" w:rsidP="00DD70FD">
            <w:pPr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b/>
                <w:sz w:val="20"/>
                <w:szCs w:val="20"/>
              </w:rPr>
              <w:t>Treści nauczania/ temat rozdziału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12262C" w14:textId="17933DAB" w:rsidR="00FE064D" w:rsidRPr="00F6565C" w:rsidRDefault="00FE064D" w:rsidP="00DD70FD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Poziom podstawowy</w:t>
            </w:r>
            <w:r w:rsidR="00F6565C" w:rsidRPr="00F6565C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 (P)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A8C147" w14:textId="5EC20CB2" w:rsidR="00FE064D" w:rsidRPr="00F6565C" w:rsidRDefault="00FE064D" w:rsidP="00DD70FD">
            <w:pPr>
              <w:ind w:left="46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Poziom ponadpodstawowy</w:t>
            </w:r>
            <w:r w:rsidR="00F6565C" w:rsidRPr="00F6565C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 (PP)</w:t>
            </w:r>
          </w:p>
        </w:tc>
      </w:tr>
      <w:tr w:rsidR="00FE064D" w:rsidRPr="00F6565C" w14:paraId="3F84AA0D" w14:textId="77777777" w:rsidTr="00FE064D">
        <w:trPr>
          <w:trHeight w:val="36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892C8A2" w14:textId="77777777" w:rsidR="00FE064D" w:rsidRPr="00F6565C" w:rsidRDefault="00FE064D" w:rsidP="00DD70FD">
            <w:pPr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27A6FA" w14:textId="0E449F00" w:rsidR="00FE064D" w:rsidRPr="00F6565C" w:rsidRDefault="00FE064D" w:rsidP="00FE064D">
            <w:pPr>
              <w:ind w:left="46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Uczeń: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3D7A2B" w14:textId="7D116F5E" w:rsidR="00FE064D" w:rsidRPr="00F6565C" w:rsidRDefault="00FE064D" w:rsidP="00FE064D">
            <w:pPr>
              <w:ind w:left="46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Uczeń:</w:t>
            </w:r>
          </w:p>
        </w:tc>
      </w:tr>
      <w:tr w:rsidR="00FE064D" w:rsidRPr="00F6565C" w14:paraId="3E5E8FC1" w14:textId="77777777" w:rsidTr="00FE064D">
        <w:trPr>
          <w:trHeight w:val="5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1DC9132" w14:textId="6CB8BB09" w:rsidR="00FE064D" w:rsidRPr="00F6565C" w:rsidRDefault="00FE064D" w:rsidP="00DD70FD">
            <w:pPr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b/>
                <w:sz w:val="20"/>
                <w:szCs w:val="20"/>
              </w:rPr>
              <w:t>WELCOME UNIT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E023F" w14:textId="665A0653" w:rsidR="00FE064D" w:rsidRPr="00F6565C" w:rsidRDefault="00FE064D" w:rsidP="002A6408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Podaje dane personalne, nazwy części ciała człowieka, nazwy zwierząt i nazwy kolorów.</w:t>
            </w:r>
          </w:p>
          <w:p w14:paraId="2CB9161C" w14:textId="615EC75E" w:rsidR="00FE064D" w:rsidRPr="00F6565C" w:rsidRDefault="00FE064D" w:rsidP="002A6408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nazywa dni tygodnia.</w:t>
            </w:r>
          </w:p>
          <w:p w14:paraId="5392073D" w14:textId="42A4E3A4" w:rsidR="00FE064D" w:rsidRPr="00F6565C" w:rsidRDefault="00FE064D" w:rsidP="002A6408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Zna podstawowe przymiotniki opisujące ludzi.</w:t>
            </w:r>
          </w:p>
          <w:p w14:paraId="242C8B8C" w14:textId="7B7B21E8" w:rsidR="00FE064D" w:rsidRPr="00F6565C" w:rsidRDefault="00FE064D" w:rsidP="002A6408">
            <w:pPr>
              <w:numPr>
                <w:ilvl w:val="0"/>
                <w:numId w:val="10"/>
              </w:numPr>
              <w:tabs>
                <w:tab w:val="num" w:pos="226"/>
                <w:tab w:val="num" w:pos="272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Zna czasowniki i wyrażenia związane z nauką języka.</w:t>
            </w:r>
          </w:p>
          <w:p w14:paraId="5BF25246" w14:textId="7FADC716" w:rsidR="00FE064D" w:rsidRPr="00F6565C" w:rsidRDefault="00FE064D" w:rsidP="002A6408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Wie, jak tworzyć liczbę mnogą rzeczowników.</w:t>
            </w:r>
          </w:p>
          <w:p w14:paraId="7A4B2E27" w14:textId="33F601BF" w:rsidR="00FE064D" w:rsidRPr="00F6565C" w:rsidRDefault="00FE064D" w:rsidP="002A6408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Zna nieregularną formę liczby mnogiej.</w:t>
            </w:r>
          </w:p>
          <w:p w14:paraId="31368F7F" w14:textId="4ED7A244" w:rsidR="00FE064D" w:rsidRPr="00F6565C" w:rsidRDefault="00FE064D" w:rsidP="002A6408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Tworzy tryb rozkazujący i potrafi się nim posługiwać.</w:t>
            </w:r>
          </w:p>
          <w:p w14:paraId="453BE2E8" w14:textId="77777777" w:rsidR="00FE064D" w:rsidRPr="00F6565C" w:rsidRDefault="00FE064D" w:rsidP="00FE064D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Posługuje się konstrukcją </w:t>
            </w:r>
            <w:proofErr w:type="spellStart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Let’s</w:t>
            </w:r>
            <w:proofErr w:type="spellEnd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 xml:space="preserve"> (do).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</w:p>
          <w:p w14:paraId="1C6B263F" w14:textId="77777777" w:rsidR="00FE064D" w:rsidRPr="00F6565C" w:rsidRDefault="00FE064D" w:rsidP="00FE064D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Reaguje poprawnie na polecenia nauczyciela dotyczące sytuacji w klasie,</w:t>
            </w:r>
          </w:p>
          <w:p w14:paraId="01132AC2" w14:textId="55A6F775" w:rsidR="00FE064D" w:rsidRPr="00F6565C" w:rsidRDefault="00FE064D" w:rsidP="00FE064D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Rozumie ogólny sens prostych i bardziej złożonych wypowiedzi.</w:t>
            </w:r>
          </w:p>
          <w:p w14:paraId="2A5EACE3" w14:textId="77777777" w:rsidR="00FE064D" w:rsidRPr="00F6565C" w:rsidRDefault="00FE064D" w:rsidP="00FE064D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Znajduje proste informacje w wypowiedzi. </w:t>
            </w:r>
          </w:p>
          <w:p w14:paraId="152BC265" w14:textId="64B99106" w:rsidR="00FE064D" w:rsidRPr="00F6565C" w:rsidRDefault="00FE064D" w:rsidP="00EC3450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tworzy proste i bardziej złożone wypowiedzi ustne: opisuje przedmioty i zwierzęta, określając ich kolory; opisuje ludzi, podając nazwy części ciała i posługując się podstawowymi przymiotnikami.</w:t>
            </w:r>
          </w:p>
          <w:p w14:paraId="18E70D49" w14:textId="0F960640" w:rsidR="00EC3450" w:rsidRPr="00F6565C" w:rsidRDefault="00EC3450" w:rsidP="00EC3450">
            <w:pPr>
              <w:numPr>
                <w:ilvl w:val="0"/>
                <w:numId w:val="9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Bez większego problemu reaguje w prostych sytuacjach,</w:t>
            </w:r>
          </w:p>
          <w:p w14:paraId="72F56011" w14:textId="77777777" w:rsidR="00EC3450" w:rsidRPr="00F6565C" w:rsidRDefault="00EC3450" w:rsidP="00EC3450">
            <w:pPr>
              <w:numPr>
                <w:ilvl w:val="0"/>
                <w:numId w:val="9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Bez trudu uzyskuje i przekazuje informacje odnośnie do wyglądu zwierząt i ludzi.</w:t>
            </w:r>
          </w:p>
          <w:p w14:paraId="4A734F02" w14:textId="77777777" w:rsidR="00EC3450" w:rsidRPr="00F6565C" w:rsidRDefault="00EC3450" w:rsidP="00EC3450">
            <w:pPr>
              <w:numPr>
                <w:ilvl w:val="0"/>
                <w:numId w:val="9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lastRenderedPageBreak/>
              <w:t>Z niewielką pomocą nakazuje, zakazuje, instruuje w sytuacjach szkolnych oraz reaguje na nakazy i zakazy, a także proponuje, przyjmuje i odrzuca propozycje dotyczące uczenia się.</w:t>
            </w:r>
          </w:p>
          <w:p w14:paraId="4ACD6C91" w14:textId="77777777" w:rsidR="00FE064D" w:rsidRPr="00F6565C" w:rsidRDefault="00FE064D" w:rsidP="00DD70FD">
            <w:pPr>
              <w:tabs>
                <w:tab w:val="num" w:pos="720"/>
              </w:tabs>
              <w:ind w:left="226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0C90" w14:textId="77777777" w:rsidR="00FE064D" w:rsidRPr="00F6565C" w:rsidRDefault="00FE064D" w:rsidP="002A6408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lastRenderedPageBreak/>
              <w:t>Z łatwością i bezbłędnie podaje dane personalne, nazwy części ciała człowieka, rozmaite nazwy zwierząt i nazwy kolorów.</w:t>
            </w:r>
          </w:p>
          <w:p w14:paraId="0496C7E8" w14:textId="77777777" w:rsidR="00FE064D" w:rsidRPr="00F6565C" w:rsidRDefault="00FE064D" w:rsidP="002A6408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Swobodnie posługuje się nazwami dni tygodnia.</w:t>
            </w:r>
          </w:p>
          <w:p w14:paraId="277FCFB9" w14:textId="77777777" w:rsidR="00FE064D" w:rsidRPr="00F6565C" w:rsidRDefault="00FE064D" w:rsidP="002A6408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Z łatwością i poprawnie podaje przymiotniki opisujące ludzi.</w:t>
            </w:r>
          </w:p>
          <w:p w14:paraId="6D50A7C6" w14:textId="77777777" w:rsidR="00FE064D" w:rsidRPr="00F6565C" w:rsidRDefault="00FE064D" w:rsidP="002A6408">
            <w:pPr>
              <w:numPr>
                <w:ilvl w:val="0"/>
                <w:numId w:val="9"/>
              </w:numPr>
              <w:tabs>
                <w:tab w:val="clear" w:pos="720"/>
                <w:tab w:val="num" w:pos="226"/>
                <w:tab w:val="num" w:pos="272"/>
                <w:tab w:val="num" w:pos="454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Bez trudu i poprawnie stosuje czasowniki i wyrażenia związane z nauką języka.</w:t>
            </w:r>
          </w:p>
          <w:p w14:paraId="4A414047" w14:textId="77777777" w:rsidR="00FE064D" w:rsidRPr="00F6565C" w:rsidRDefault="00FE064D" w:rsidP="002A6408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Bezbłędnie tworzy liczbę mnogą rzeczowników. </w:t>
            </w:r>
          </w:p>
          <w:p w14:paraId="444BCC9E" w14:textId="77777777" w:rsidR="00FE064D" w:rsidRPr="00F6565C" w:rsidRDefault="00FE064D" w:rsidP="002A6408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Z łatwością i poprawnie podaje nieregularną formę liczby mnogiej.</w:t>
            </w:r>
          </w:p>
          <w:p w14:paraId="2AF5A7A9" w14:textId="77777777" w:rsidR="00FE064D" w:rsidRPr="00F6565C" w:rsidRDefault="00FE064D" w:rsidP="002A6408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Samodzielnie tworzy tryb rozkazujący i bez trudu się nim posługuje.</w:t>
            </w:r>
          </w:p>
          <w:p w14:paraId="2F2CA5D9" w14:textId="77777777" w:rsidR="00FE064D" w:rsidRPr="00F6565C" w:rsidRDefault="00FE064D" w:rsidP="00FE064D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Bez trudu posługuje się konstrukcją </w:t>
            </w:r>
            <w:proofErr w:type="spellStart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Let’s</w:t>
            </w:r>
            <w:proofErr w:type="spellEnd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 xml:space="preserve"> (do).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</w:p>
          <w:p w14:paraId="1F3AEF8F" w14:textId="04F7BD7A" w:rsidR="00FE064D" w:rsidRPr="00F6565C" w:rsidRDefault="00FE064D" w:rsidP="00FE064D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Reaguje bezbłędnie na polecenia nauczyciela dotyczące sytuacji w klasie.</w:t>
            </w:r>
          </w:p>
          <w:p w14:paraId="33050B34" w14:textId="77777777" w:rsidR="00FE064D" w:rsidRPr="00F6565C" w:rsidRDefault="00FE064D" w:rsidP="00FE064D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Bez żadnych problemów rozumie ogólny sens prostych i bardziej złożonych wypowiedzi.</w:t>
            </w:r>
          </w:p>
          <w:p w14:paraId="638BA3F4" w14:textId="77777777" w:rsidR="00FE064D" w:rsidRPr="00F6565C" w:rsidRDefault="00FE064D" w:rsidP="00FE064D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Samodzielnie i z łatwością znajduje proste informacje w wypowiedzi.</w:t>
            </w:r>
          </w:p>
          <w:p w14:paraId="7731CF50" w14:textId="77777777" w:rsidR="00FE064D" w:rsidRPr="00F6565C" w:rsidRDefault="00FE064D" w:rsidP="00FE064D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Bez trudu samodzielnie znajduje w wypowiedzi bardziej złożone informacje. </w:t>
            </w:r>
          </w:p>
          <w:p w14:paraId="1549BCD6" w14:textId="5B917B3E" w:rsidR="00FE064D" w:rsidRPr="00F6565C" w:rsidRDefault="00FE064D" w:rsidP="00FE064D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Swobodnie tworzy proste i bardziej złożone wypowiedzi ustne: opisuje przedmioty i zwierzęta, określając ich kolory; opisuje ludzi, podając nazwy części ciała i posługując się rozmaitymi przymiotnikami.</w:t>
            </w:r>
          </w:p>
          <w:p w14:paraId="337429D5" w14:textId="77777777" w:rsidR="00EC3450" w:rsidRPr="00F6565C" w:rsidRDefault="00EC3450" w:rsidP="00EC3450">
            <w:pPr>
              <w:numPr>
                <w:ilvl w:val="0"/>
                <w:numId w:val="9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Z łatwością uzyskuje i przekazuje informacje odnośnie do wyglądu zwierząt 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lastRenderedPageBreak/>
              <w:t>i ludzi.</w:t>
            </w:r>
          </w:p>
          <w:p w14:paraId="0A75B217" w14:textId="77777777" w:rsidR="00EC3450" w:rsidRPr="00F6565C" w:rsidRDefault="00EC3450" w:rsidP="00EC3450">
            <w:pPr>
              <w:numPr>
                <w:ilvl w:val="0"/>
                <w:numId w:val="9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Nakazuje, zakazuje, instruuje w sytuacjach szkolnych, bezbłędnie reaguje na nakazy i zakazy.</w:t>
            </w:r>
          </w:p>
          <w:p w14:paraId="4FF32851" w14:textId="5A1D9D2C" w:rsidR="00FE064D" w:rsidRPr="00F6565C" w:rsidRDefault="00EC3450" w:rsidP="004E3F82">
            <w:pPr>
              <w:numPr>
                <w:ilvl w:val="0"/>
                <w:numId w:val="9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Swobodnie i poprawnie proponuje, przyjmuje i odrzuca propozycje dotyczące uczenia się.</w:t>
            </w:r>
          </w:p>
        </w:tc>
      </w:tr>
      <w:tr w:rsidR="00EC3450" w:rsidRPr="00F6565C" w14:paraId="79C86685" w14:textId="77777777" w:rsidTr="00FE064D">
        <w:trPr>
          <w:trHeight w:val="5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4CA46CA" w14:textId="7D008BA9" w:rsidR="00EC3450" w:rsidRPr="00F6565C" w:rsidRDefault="00EC3450" w:rsidP="00EC3450">
            <w:pPr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b/>
                <w:sz w:val="20"/>
                <w:szCs w:val="20"/>
              </w:rPr>
              <w:lastRenderedPageBreak/>
              <w:t>UNIT 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7D77" w14:textId="77777777" w:rsidR="00EC3450" w:rsidRPr="00F6565C" w:rsidRDefault="00EC3450" w:rsidP="00EC3450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poprawnie posługuje się liczebnikami 1-100.</w:t>
            </w:r>
          </w:p>
          <w:p w14:paraId="5C753F1B" w14:textId="77777777" w:rsidR="00EC3450" w:rsidRPr="00F6565C" w:rsidRDefault="00EC3450" w:rsidP="00EC3450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Zna i recytuje alfabet.</w:t>
            </w:r>
          </w:p>
          <w:p w14:paraId="1902D8D6" w14:textId="77777777" w:rsidR="00EC3450" w:rsidRPr="00F6565C" w:rsidRDefault="00EC3450" w:rsidP="00EC3450">
            <w:pPr>
              <w:numPr>
                <w:ilvl w:val="0"/>
                <w:numId w:val="9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Podaje dane personalne oraz nazwy przyborów szkolnych.</w:t>
            </w:r>
          </w:p>
          <w:p w14:paraId="50D0E632" w14:textId="40D48932" w:rsidR="00EC3450" w:rsidRPr="00F6565C" w:rsidRDefault="00EC3450" w:rsidP="00EC3450">
            <w:pPr>
              <w:numPr>
                <w:ilvl w:val="0"/>
                <w:numId w:val="9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Zna zaimki osobowe i na ogół prawidłowo używa ich w zdaniach.</w:t>
            </w:r>
          </w:p>
          <w:p w14:paraId="62B2571A" w14:textId="77777777" w:rsidR="00EC3450" w:rsidRPr="00F6565C" w:rsidRDefault="00EC3450" w:rsidP="00EC3450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Bez większego trudu i na ogół poprawnie buduje zdania </w:t>
            </w:r>
          </w:p>
          <w:p w14:paraId="504EB18D" w14:textId="3852F1A6" w:rsidR="00EC3450" w:rsidRPr="00F6565C" w:rsidRDefault="00EC3450" w:rsidP="00EC3450">
            <w:pPr>
              <w:numPr>
                <w:ilvl w:val="0"/>
                <w:numId w:val="9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twierdzące z czasownikiem „być” (</w:t>
            </w:r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to be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t>) w czasie</w:t>
            </w:r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 xml:space="preserve"> </w:t>
            </w:r>
            <w:proofErr w:type="spellStart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Present</w:t>
            </w:r>
            <w:proofErr w:type="spellEnd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 xml:space="preserve"> Simple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t>.</w:t>
            </w:r>
          </w:p>
          <w:p w14:paraId="69570A40" w14:textId="52DCFAD0" w:rsidR="00EC3450" w:rsidRPr="00F6565C" w:rsidRDefault="004176CB" w:rsidP="00EC3450">
            <w:pPr>
              <w:numPr>
                <w:ilvl w:val="0"/>
                <w:numId w:val="9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="Calibri Light" w:hAnsi="Calibri Light" w:cs="Calibri Light"/>
                <w:i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P</w:t>
            </w:r>
            <w:r w:rsidR="00EC3450" w:rsidRPr="00F6565C">
              <w:rPr>
                <w:rFonts w:ascii="Calibri Light" w:hAnsi="Calibri Light" w:cs="Calibri Light"/>
                <w:sz w:val="20"/>
                <w:szCs w:val="20"/>
              </w:rPr>
              <w:t>odaje formy pełne i skrócone czasownika „być” (</w:t>
            </w:r>
            <w:r w:rsidR="00EC3450" w:rsidRPr="00F6565C">
              <w:rPr>
                <w:rFonts w:ascii="Calibri Light" w:hAnsi="Calibri Light" w:cs="Calibri Light"/>
                <w:i/>
                <w:sz w:val="20"/>
                <w:szCs w:val="20"/>
              </w:rPr>
              <w:t>to be</w:t>
            </w:r>
            <w:r w:rsidR="00EC3450" w:rsidRPr="00F6565C">
              <w:rPr>
                <w:rFonts w:ascii="Calibri Light" w:hAnsi="Calibri Light" w:cs="Calibri Light"/>
                <w:sz w:val="20"/>
                <w:szCs w:val="20"/>
              </w:rPr>
              <w:t xml:space="preserve">) w czasie </w:t>
            </w:r>
            <w:proofErr w:type="spellStart"/>
            <w:r w:rsidR="00EC3450" w:rsidRPr="00F6565C">
              <w:rPr>
                <w:rFonts w:ascii="Calibri Light" w:hAnsi="Calibri Light" w:cs="Calibri Light"/>
                <w:i/>
                <w:sz w:val="20"/>
                <w:szCs w:val="20"/>
              </w:rPr>
              <w:t>Present</w:t>
            </w:r>
            <w:proofErr w:type="spellEnd"/>
            <w:r w:rsidR="00EC3450" w:rsidRPr="00F6565C">
              <w:rPr>
                <w:rFonts w:ascii="Calibri Light" w:hAnsi="Calibri Light" w:cs="Calibri Light"/>
                <w:i/>
                <w:sz w:val="20"/>
                <w:szCs w:val="20"/>
              </w:rPr>
              <w:t xml:space="preserve"> Simple.</w:t>
            </w:r>
          </w:p>
          <w:p w14:paraId="4B3122C0" w14:textId="77777777" w:rsidR="00EC3450" w:rsidRPr="00F6565C" w:rsidRDefault="00EC3450" w:rsidP="00EC3450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stosuje przedimki nieokreślone </w:t>
            </w:r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a/</w:t>
            </w:r>
            <w:proofErr w:type="spellStart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an</w:t>
            </w:r>
            <w:proofErr w:type="spellEnd"/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 przed rzeczownikami lub wyrażeniami: przymiotnik(i) + rzeczownik.</w:t>
            </w:r>
          </w:p>
          <w:p w14:paraId="08C3FB87" w14:textId="23BA8D0E" w:rsidR="00EC3450" w:rsidRPr="00F6565C" w:rsidRDefault="004176CB" w:rsidP="00EC3450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R</w:t>
            </w:r>
            <w:r w:rsidR="00EC3450" w:rsidRPr="00F6565C">
              <w:rPr>
                <w:rFonts w:ascii="Calibri Light" w:hAnsi="Calibri Light" w:cs="Calibri Light"/>
                <w:sz w:val="20"/>
                <w:szCs w:val="20"/>
              </w:rPr>
              <w:t>ozumie sens prostych tekstów lub fragmentów tekstu.</w:t>
            </w:r>
          </w:p>
          <w:p w14:paraId="6195254F" w14:textId="77777777" w:rsidR="00EC3450" w:rsidRPr="00F6565C" w:rsidRDefault="00EC3450" w:rsidP="00EC3450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Bez większego trudu znajduje w tekście określone informacje.</w:t>
            </w:r>
          </w:p>
          <w:p w14:paraId="7B89548C" w14:textId="30AC3A02" w:rsidR="00EC3450" w:rsidRPr="00F6565C" w:rsidRDefault="004176CB" w:rsidP="00EC3450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T</w:t>
            </w:r>
            <w:r w:rsidR="00EC3450" w:rsidRPr="00F6565C">
              <w:rPr>
                <w:rFonts w:ascii="Calibri Light" w:hAnsi="Calibri Light" w:cs="Calibri Light"/>
                <w:sz w:val="20"/>
                <w:szCs w:val="20"/>
              </w:rPr>
              <w:t>worzy poprawne proste wypowiedzi ustne: opisuje ludzi i przybory szkolne, stosując podstawowe przymiotniki oraz określając liczbę i kolor; podaje dane personalne swoje i innych osób.</w:t>
            </w:r>
          </w:p>
          <w:p w14:paraId="5E7D8774" w14:textId="77777777" w:rsidR="00EC3450" w:rsidRPr="00F6565C" w:rsidRDefault="00EC3450" w:rsidP="00EC3450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Literuje imiona, nazwiska i inne wyrazy.</w:t>
            </w:r>
          </w:p>
          <w:p w14:paraId="19CC8B16" w14:textId="77777777" w:rsidR="00EC3450" w:rsidRPr="00F6565C" w:rsidRDefault="00EC3450" w:rsidP="00EC3450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Recytuje alfabet.</w:t>
            </w:r>
          </w:p>
          <w:p w14:paraId="57008BE1" w14:textId="77777777" w:rsidR="00EC3450" w:rsidRPr="00F6565C" w:rsidRDefault="00EC3450" w:rsidP="00EC3450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Bez większych trudności tworzy bardzo krótkie wypowiedzi pisemne: opisuje ludzi i przybory szkolne, przedstawia siebie, swoich przyjaciół i swoje zwierzęta domowe.</w:t>
            </w:r>
          </w:p>
          <w:p w14:paraId="1F0A9218" w14:textId="53BB6836" w:rsidR="00EC3450" w:rsidRPr="00F6565C" w:rsidRDefault="00EC3450" w:rsidP="00085B78">
            <w:pPr>
              <w:ind w:left="226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B81E" w14:textId="77777777" w:rsidR="00EC3450" w:rsidRPr="00F6565C" w:rsidRDefault="00EC3450" w:rsidP="00EC3450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Bez trudu i bezbłędnie posługuje się liczebnikami 1-100.</w:t>
            </w:r>
          </w:p>
          <w:p w14:paraId="6A6126B2" w14:textId="77777777" w:rsidR="00EC3450" w:rsidRPr="00F6565C" w:rsidRDefault="00EC3450" w:rsidP="00EC3450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Zna i bezbłędnie recytuje alfabet.</w:t>
            </w:r>
          </w:p>
          <w:p w14:paraId="2C1665AA" w14:textId="77777777" w:rsidR="00EC3450" w:rsidRPr="00F6565C" w:rsidRDefault="00EC3450" w:rsidP="00EC3450">
            <w:pPr>
              <w:numPr>
                <w:ilvl w:val="0"/>
                <w:numId w:val="9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Z łatwością i bezbłędnie podaje dane personalne oraz nazwy przyborów szkolnych.</w:t>
            </w:r>
          </w:p>
          <w:p w14:paraId="7246ECEB" w14:textId="77777777" w:rsidR="00EC3450" w:rsidRPr="00F6565C" w:rsidRDefault="00EC3450" w:rsidP="00EC3450">
            <w:pPr>
              <w:numPr>
                <w:ilvl w:val="0"/>
                <w:numId w:val="9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Zna zaimki osobowe i zawsze prawidłowo używa ich w zdaniach.</w:t>
            </w:r>
          </w:p>
          <w:p w14:paraId="25FBDC1F" w14:textId="77777777" w:rsidR="00EC3450" w:rsidRPr="00F6565C" w:rsidRDefault="00EC3450" w:rsidP="00EC3450">
            <w:pPr>
              <w:numPr>
                <w:ilvl w:val="0"/>
                <w:numId w:val="9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Z łatwością i poprawnie samodzielnie buduje zdania twierdzące z czasownikiem „być” (</w:t>
            </w:r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to be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) w czasie </w:t>
            </w:r>
            <w:proofErr w:type="spellStart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Present</w:t>
            </w:r>
            <w:proofErr w:type="spellEnd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 xml:space="preserve"> Simple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t>.</w:t>
            </w:r>
          </w:p>
          <w:p w14:paraId="4A3868B4" w14:textId="77777777" w:rsidR="00EC3450" w:rsidRPr="00F6565C" w:rsidRDefault="00EC3450" w:rsidP="00EC3450">
            <w:pPr>
              <w:numPr>
                <w:ilvl w:val="0"/>
                <w:numId w:val="9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Zawsze poprawnie podaje formy pełne i skrócone czasownika „być” (</w:t>
            </w:r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to be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) w czasie </w:t>
            </w:r>
            <w:proofErr w:type="spellStart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Present</w:t>
            </w:r>
            <w:proofErr w:type="spellEnd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 xml:space="preserve"> Simple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t>.</w:t>
            </w:r>
          </w:p>
          <w:p w14:paraId="71159A41" w14:textId="77777777" w:rsidR="00EC3450" w:rsidRPr="00F6565C" w:rsidRDefault="00EC3450" w:rsidP="00EC3450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Bezbłędnie stosuje przedimki nieokreślone </w:t>
            </w:r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a/</w:t>
            </w:r>
            <w:proofErr w:type="spellStart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an</w:t>
            </w:r>
            <w:proofErr w:type="spellEnd"/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 przed rzeczownikami lub wyrażeniami: przymiotnik(i) + rzeczownik.</w:t>
            </w:r>
          </w:p>
          <w:p w14:paraId="211873B6" w14:textId="77777777" w:rsidR="00EC3450" w:rsidRPr="00F6565C" w:rsidRDefault="00EC3450" w:rsidP="00EC3450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Bez żadnych problemów rozumie ogólny sens prostych i złożonych tekstów oraz fragmentów tekstu.</w:t>
            </w:r>
          </w:p>
          <w:p w14:paraId="39CA5FF2" w14:textId="77777777" w:rsidR="00EC3450" w:rsidRPr="00F6565C" w:rsidRDefault="00EC3450" w:rsidP="00EC3450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Z łatwością i bezbłędnie znajduje w tekście określone informacje.</w:t>
            </w:r>
          </w:p>
          <w:p w14:paraId="23CF901F" w14:textId="77777777" w:rsidR="00EC3450" w:rsidRPr="00F6565C" w:rsidRDefault="00EC3450" w:rsidP="00EC3450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Z łatwością tworzy proste i bardziej złożone wypowiedzi ustne: opisuje ludzi i przybory szkolne, stosując rozmaite przymiotniki oraz określając liczbę i kolor; podaje dane personalne swoje i innych osób.</w:t>
            </w:r>
          </w:p>
          <w:p w14:paraId="6CD8BA7E" w14:textId="77777777" w:rsidR="00EC3450" w:rsidRPr="00F6565C" w:rsidRDefault="00EC3450" w:rsidP="00EC3450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Płynnie literuje imiona, nazwiska i inne wyrazy.</w:t>
            </w:r>
          </w:p>
          <w:p w14:paraId="1741883E" w14:textId="77777777" w:rsidR="00EC3450" w:rsidRPr="00F6565C" w:rsidRDefault="00EC3450" w:rsidP="00EC3450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Płynnie recytuje alfabet.</w:t>
            </w:r>
          </w:p>
          <w:p w14:paraId="48146DB7" w14:textId="77777777" w:rsidR="00EC3450" w:rsidRPr="00F6565C" w:rsidRDefault="00EC3450" w:rsidP="00EC3450">
            <w:pPr>
              <w:numPr>
                <w:ilvl w:val="0"/>
                <w:numId w:val="9"/>
              </w:numPr>
              <w:tabs>
                <w:tab w:val="num" w:pos="226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Swobodnie samodzielnie i stosując bogate słownictwo, tworzy krótkie wypowiedzi pisemne: opisuje ludzi i przybory szkolne, przedstawia siebie, swoich przyjaciół i swoje zwierzęta domowe.</w:t>
            </w:r>
          </w:p>
          <w:p w14:paraId="73936CF8" w14:textId="0A08F611" w:rsidR="00EC3450" w:rsidRPr="00F6565C" w:rsidRDefault="00EC3450" w:rsidP="00EC3450">
            <w:pPr>
              <w:ind w:left="226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085B78" w:rsidRPr="00F6565C" w14:paraId="4129771D" w14:textId="77777777" w:rsidTr="00FE064D">
        <w:trPr>
          <w:trHeight w:val="5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4393AA7" w14:textId="2C9648A7" w:rsidR="00085B78" w:rsidRPr="00F6565C" w:rsidRDefault="00085B78" w:rsidP="00EC3450">
            <w:pPr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b/>
                <w:sz w:val="20"/>
                <w:szCs w:val="20"/>
              </w:rPr>
              <w:t>UNIT 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84CA" w14:textId="490B011E" w:rsidR="00087906" w:rsidRPr="00F6565C" w:rsidRDefault="004176CB" w:rsidP="00132D66">
            <w:pPr>
              <w:pStyle w:val="Akapitzlist"/>
              <w:numPr>
                <w:ilvl w:val="0"/>
                <w:numId w:val="15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Z</w:t>
            </w:r>
            <w:r w:rsidR="00087906" w:rsidRPr="00F6565C">
              <w:rPr>
                <w:rFonts w:ascii="Calibri Light" w:hAnsi="Calibri Light" w:cs="Calibri Light"/>
                <w:sz w:val="20"/>
                <w:szCs w:val="20"/>
              </w:rPr>
              <w:t>na i umie podać dane personalne, cechy charakteru, nazwy przyborów szkolnych, nazwy krajów, liczby (1‒100).</w:t>
            </w:r>
          </w:p>
          <w:p w14:paraId="179E03FD" w14:textId="4B2113EF" w:rsidR="00087906" w:rsidRPr="00F6565C" w:rsidRDefault="004176CB" w:rsidP="00132D66">
            <w:pPr>
              <w:pStyle w:val="Akapitzlist"/>
              <w:numPr>
                <w:ilvl w:val="0"/>
                <w:numId w:val="15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T</w:t>
            </w:r>
            <w:r w:rsidR="00087906" w:rsidRPr="00F6565C">
              <w:rPr>
                <w:rFonts w:ascii="Calibri Light" w:hAnsi="Calibri Light" w:cs="Calibri Light"/>
                <w:sz w:val="20"/>
                <w:szCs w:val="20"/>
              </w:rPr>
              <w:t xml:space="preserve">worzy zdania twierdzące, przeczące i pytające z czasownikiem „być” (to be) w czasie </w:t>
            </w:r>
            <w:proofErr w:type="spellStart"/>
            <w:r w:rsidR="00087906" w:rsidRPr="00F6565C">
              <w:rPr>
                <w:rFonts w:ascii="Calibri Light" w:hAnsi="Calibri Light" w:cs="Calibri Light"/>
                <w:sz w:val="20"/>
                <w:szCs w:val="20"/>
              </w:rPr>
              <w:t>Present</w:t>
            </w:r>
            <w:proofErr w:type="spellEnd"/>
            <w:r w:rsidR="00087906" w:rsidRPr="00F6565C">
              <w:rPr>
                <w:rFonts w:ascii="Calibri Light" w:hAnsi="Calibri Light" w:cs="Calibri Light"/>
                <w:sz w:val="20"/>
                <w:szCs w:val="20"/>
              </w:rPr>
              <w:t xml:space="preserve"> Simple oraz krótkie odpowiedzi.</w:t>
            </w:r>
          </w:p>
          <w:p w14:paraId="5425CF89" w14:textId="74B630C6" w:rsidR="00087906" w:rsidRPr="00F6565C" w:rsidRDefault="00087906" w:rsidP="00132D66">
            <w:pPr>
              <w:pStyle w:val="Akapitzlist"/>
              <w:numPr>
                <w:ilvl w:val="0"/>
                <w:numId w:val="15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Zna zaimki pytające </w:t>
            </w:r>
            <w:proofErr w:type="spellStart"/>
            <w:r w:rsidRPr="00F6565C">
              <w:rPr>
                <w:rFonts w:ascii="Calibri Light" w:hAnsi="Calibri Light" w:cs="Calibri Light"/>
                <w:sz w:val="20"/>
                <w:szCs w:val="20"/>
              </w:rPr>
              <w:t>Who</w:t>
            </w:r>
            <w:proofErr w:type="spellEnd"/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, </w:t>
            </w:r>
            <w:proofErr w:type="spellStart"/>
            <w:r w:rsidRPr="00F6565C">
              <w:rPr>
                <w:rFonts w:ascii="Calibri Light" w:hAnsi="Calibri Light" w:cs="Calibri Light"/>
                <w:sz w:val="20"/>
                <w:szCs w:val="20"/>
              </w:rPr>
              <w:t>What</w:t>
            </w:r>
            <w:proofErr w:type="spellEnd"/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, </w:t>
            </w:r>
            <w:proofErr w:type="spellStart"/>
            <w:r w:rsidRPr="00F6565C">
              <w:rPr>
                <w:rFonts w:ascii="Calibri Light" w:hAnsi="Calibri Light" w:cs="Calibri Light"/>
                <w:sz w:val="20"/>
                <w:szCs w:val="20"/>
              </w:rPr>
              <w:t>Where</w:t>
            </w:r>
            <w:proofErr w:type="spellEnd"/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, How much oraz zasady tworzenia pytań szczegółowych z czasownikiem to be w czasie </w:t>
            </w:r>
            <w:proofErr w:type="spellStart"/>
            <w:r w:rsidRPr="00F6565C">
              <w:rPr>
                <w:rFonts w:ascii="Calibri Light" w:hAnsi="Calibri Light" w:cs="Calibri Light"/>
                <w:sz w:val="20"/>
                <w:szCs w:val="20"/>
              </w:rPr>
              <w:t>Present</w:t>
            </w:r>
            <w:proofErr w:type="spellEnd"/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 Simple.</w:t>
            </w:r>
          </w:p>
          <w:p w14:paraId="3B50DCF1" w14:textId="3EFC3B47" w:rsidR="00087906" w:rsidRPr="00F6565C" w:rsidRDefault="004176CB" w:rsidP="00132D66">
            <w:pPr>
              <w:pStyle w:val="Akapitzlist"/>
              <w:numPr>
                <w:ilvl w:val="0"/>
                <w:numId w:val="15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T</w:t>
            </w:r>
            <w:r w:rsidR="00087906" w:rsidRPr="00F6565C">
              <w:rPr>
                <w:rFonts w:ascii="Calibri Light" w:hAnsi="Calibri Light" w:cs="Calibri Light"/>
                <w:sz w:val="20"/>
                <w:szCs w:val="20"/>
              </w:rPr>
              <w:t xml:space="preserve">worzy pytania szczegółowe. </w:t>
            </w:r>
          </w:p>
          <w:p w14:paraId="08B4923C" w14:textId="05266233" w:rsidR="00085B78" w:rsidRPr="00F6565C" w:rsidRDefault="00087906" w:rsidP="00132D66">
            <w:pPr>
              <w:pStyle w:val="Akapitzlist"/>
              <w:numPr>
                <w:ilvl w:val="0"/>
                <w:numId w:val="15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lastRenderedPageBreak/>
              <w:t>Tworzy proste wypowiedzi ustne: opisuje przybory szkolne i podaje ich cenę, opisuje ludzi, podając ich wiek i cechy charakteru.</w:t>
            </w:r>
          </w:p>
          <w:p w14:paraId="1598E512" w14:textId="77777777" w:rsidR="00087906" w:rsidRPr="00F6565C" w:rsidRDefault="00087906" w:rsidP="00132D66">
            <w:pPr>
              <w:pStyle w:val="Akapitzlist"/>
              <w:numPr>
                <w:ilvl w:val="0"/>
                <w:numId w:val="15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samodzielnie tworzy poprawne proste wypowiedzi pisemne: opisuje siebie i swoich kolegów, opisuje flagi wybranych krajów, zapisuje ceny słowami.</w:t>
            </w:r>
          </w:p>
          <w:p w14:paraId="328BEB8A" w14:textId="555CE877" w:rsidR="00087906" w:rsidRPr="00F6565C" w:rsidRDefault="00087906" w:rsidP="00132D66">
            <w:pPr>
              <w:pStyle w:val="Akapitzlist"/>
              <w:numPr>
                <w:ilvl w:val="0"/>
                <w:numId w:val="15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Reaguje w prostych i złożonych sytuacjach: przedstawia siebie i inne osoby; wyraża opinie; uzyskuje i przekazuje informacje odnośnie do cen i kolorów przyborów szkolnych oraz danych personalnych (imię, wiek, kraj pochodzenia).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B697" w14:textId="77777777" w:rsidR="00087906" w:rsidRPr="00F6565C" w:rsidRDefault="00087906" w:rsidP="00132D66">
            <w:pPr>
              <w:pStyle w:val="Akapitzlist"/>
              <w:numPr>
                <w:ilvl w:val="0"/>
                <w:numId w:val="15"/>
              </w:numPr>
              <w:tabs>
                <w:tab w:val="clear" w:pos="720"/>
                <w:tab w:val="num" w:pos="456"/>
              </w:tabs>
              <w:ind w:left="456"/>
              <w:rPr>
                <w:rFonts w:ascii="Calibri Light" w:hAnsi="Calibri Light" w:cs="Calibri Light"/>
                <w:color w:val="FF0000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lastRenderedPageBreak/>
              <w:t>Bezbłędnie podaje dane personalne, cechy charakteru, nazwy przyborów</w:t>
            </w:r>
            <w:r w:rsidRPr="00F6565C">
              <w:rPr>
                <w:rFonts w:ascii="Calibri Light" w:hAnsi="Calibri Light" w:cs="Calibri Light"/>
                <w:color w:val="FF0000"/>
                <w:sz w:val="20"/>
                <w:szCs w:val="20"/>
              </w:rPr>
              <w:t xml:space="preserve"> 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t>szkolnych, nazwy krajów, liczby (1‒100)</w:t>
            </w:r>
            <w:r w:rsidRPr="00F6565C">
              <w:rPr>
                <w:rFonts w:ascii="Calibri Light" w:hAnsi="Calibri Light" w:cs="Calibri Light"/>
                <w:color w:val="FF0000"/>
                <w:sz w:val="20"/>
                <w:szCs w:val="20"/>
              </w:rPr>
              <w:t>.</w:t>
            </w:r>
          </w:p>
          <w:p w14:paraId="789A9326" w14:textId="77777777" w:rsidR="00087906" w:rsidRPr="00F6565C" w:rsidRDefault="00087906" w:rsidP="00132D66">
            <w:pPr>
              <w:pStyle w:val="Akapitzlist"/>
              <w:numPr>
                <w:ilvl w:val="0"/>
                <w:numId w:val="15"/>
              </w:numPr>
              <w:tabs>
                <w:tab w:val="clear" w:pos="720"/>
                <w:tab w:val="num" w:pos="456"/>
              </w:tabs>
              <w:ind w:left="456"/>
              <w:rPr>
                <w:rFonts w:ascii="Calibri Light" w:hAnsi="Calibri Light" w:cs="Calibri Light"/>
                <w:sz w:val="20"/>
                <w:szCs w:val="20"/>
                <w:lang w:eastAsia="en-US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  <w:lang w:eastAsia="en-US"/>
              </w:rPr>
              <w:t>Z łatwością i bezbłędnie tworzy zdania twierdzące, przeczące i pytające z czasownikiem „być” (</w:t>
            </w:r>
            <w:r w:rsidRPr="00F6565C">
              <w:rPr>
                <w:rFonts w:ascii="Calibri Light" w:hAnsi="Calibri Light" w:cs="Calibri Light"/>
                <w:i/>
                <w:sz w:val="20"/>
                <w:szCs w:val="20"/>
                <w:lang w:eastAsia="en-US"/>
              </w:rPr>
              <w:t>to be</w:t>
            </w:r>
            <w:r w:rsidRPr="00F6565C">
              <w:rPr>
                <w:rFonts w:ascii="Calibri Light" w:hAnsi="Calibri Light" w:cs="Calibri Light"/>
                <w:sz w:val="20"/>
                <w:szCs w:val="20"/>
                <w:lang w:eastAsia="en-US"/>
              </w:rPr>
              <w:t xml:space="preserve">) w czasie </w:t>
            </w:r>
            <w:proofErr w:type="spellStart"/>
            <w:r w:rsidRPr="00F6565C">
              <w:rPr>
                <w:rFonts w:ascii="Calibri Light" w:hAnsi="Calibri Light" w:cs="Calibri Light"/>
                <w:i/>
                <w:sz w:val="20"/>
                <w:szCs w:val="20"/>
                <w:lang w:eastAsia="en-US"/>
              </w:rPr>
              <w:t>Present</w:t>
            </w:r>
            <w:proofErr w:type="spellEnd"/>
            <w:r w:rsidRPr="00F6565C">
              <w:rPr>
                <w:rFonts w:ascii="Calibri Light" w:hAnsi="Calibri Light" w:cs="Calibri Light"/>
                <w:i/>
                <w:sz w:val="20"/>
                <w:szCs w:val="20"/>
                <w:lang w:eastAsia="en-US"/>
              </w:rPr>
              <w:t xml:space="preserve"> Simple </w:t>
            </w:r>
            <w:r w:rsidRPr="00F6565C">
              <w:rPr>
                <w:rFonts w:ascii="Calibri Light" w:hAnsi="Calibri Light" w:cs="Calibri Light"/>
                <w:sz w:val="20"/>
                <w:szCs w:val="20"/>
                <w:lang w:eastAsia="en-US"/>
              </w:rPr>
              <w:t>oraz krótkie odpowiedzi.</w:t>
            </w:r>
          </w:p>
          <w:p w14:paraId="00FC94AF" w14:textId="77777777" w:rsidR="00087906" w:rsidRPr="00F6565C" w:rsidRDefault="00087906" w:rsidP="00132D66">
            <w:pPr>
              <w:pStyle w:val="Akapitzlist"/>
              <w:numPr>
                <w:ilvl w:val="0"/>
                <w:numId w:val="15"/>
              </w:numPr>
              <w:tabs>
                <w:tab w:val="clear" w:pos="720"/>
                <w:tab w:val="num" w:pos="456"/>
              </w:tabs>
              <w:ind w:left="456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Zna zaimki pytające </w:t>
            </w:r>
            <w:proofErr w:type="spellStart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Who</w:t>
            </w:r>
            <w:proofErr w:type="spellEnd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 xml:space="preserve">, </w:t>
            </w:r>
            <w:proofErr w:type="spellStart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What</w:t>
            </w:r>
            <w:proofErr w:type="spellEnd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 xml:space="preserve">, </w:t>
            </w:r>
            <w:proofErr w:type="spellStart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Where</w:t>
            </w:r>
            <w:proofErr w:type="spellEnd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, How much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 oraz zasady tworzenia pytań szczegółowych z czasownikiem </w:t>
            </w:r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to be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 w czasie </w:t>
            </w:r>
            <w:proofErr w:type="spellStart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Present</w:t>
            </w:r>
            <w:proofErr w:type="spellEnd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 xml:space="preserve"> Simple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, stosuje je bez trudu i bezbłędnie. </w:t>
            </w:r>
          </w:p>
          <w:p w14:paraId="6EB3ED55" w14:textId="77777777" w:rsidR="00087906" w:rsidRPr="00F6565C" w:rsidRDefault="00087906" w:rsidP="00132D66">
            <w:pPr>
              <w:pStyle w:val="Akapitzlist"/>
              <w:numPr>
                <w:ilvl w:val="0"/>
                <w:numId w:val="15"/>
              </w:numPr>
              <w:tabs>
                <w:tab w:val="clear" w:pos="720"/>
                <w:tab w:val="num" w:pos="456"/>
              </w:tabs>
              <w:ind w:left="456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lastRenderedPageBreak/>
              <w:t xml:space="preserve">Z łatwością i bezbłędnie tworzy pytania szczegółowe. </w:t>
            </w:r>
          </w:p>
          <w:p w14:paraId="0D9B48A8" w14:textId="77777777" w:rsidR="00085B78" w:rsidRPr="00F6565C" w:rsidRDefault="00087906" w:rsidP="00132D66">
            <w:pPr>
              <w:pStyle w:val="Akapitzlist"/>
              <w:numPr>
                <w:ilvl w:val="0"/>
                <w:numId w:val="15"/>
              </w:numPr>
              <w:tabs>
                <w:tab w:val="clear" w:pos="720"/>
                <w:tab w:val="num" w:pos="456"/>
              </w:tabs>
              <w:ind w:left="456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Samodzielnie i poprawnie tworzy proste i bardziej złożone wypowiedzi ustne: opisuje przybory szkolne i podaje ich cenę, opisuje ludzi, podając ich wiek i cechy charakteru.</w:t>
            </w:r>
          </w:p>
          <w:p w14:paraId="193F19D1" w14:textId="77777777" w:rsidR="00087906" w:rsidRPr="00F6565C" w:rsidRDefault="00087906" w:rsidP="00132D66">
            <w:pPr>
              <w:pStyle w:val="Akapitzlist"/>
              <w:numPr>
                <w:ilvl w:val="0"/>
                <w:numId w:val="15"/>
              </w:numPr>
              <w:tabs>
                <w:tab w:val="clear" w:pos="720"/>
                <w:tab w:val="num" w:pos="456"/>
              </w:tabs>
              <w:ind w:left="456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Z łatwością i bezbłędnie, stosując bogate słownictwo tworzy krótkie wypowiedzi pisemne (opisuje siebie i swoich kolegów, opisuje flagi wybranych krajów, zapisuje ceny słowami.</w:t>
            </w:r>
          </w:p>
          <w:p w14:paraId="3CD7E2ED" w14:textId="44EEDE1B" w:rsidR="00132D66" w:rsidRPr="00F6565C" w:rsidRDefault="00087906" w:rsidP="004E3F82">
            <w:pPr>
              <w:pStyle w:val="Akapitzlist"/>
              <w:numPr>
                <w:ilvl w:val="0"/>
                <w:numId w:val="15"/>
              </w:numPr>
              <w:tabs>
                <w:tab w:val="clear" w:pos="720"/>
                <w:tab w:val="num" w:pos="456"/>
              </w:tabs>
              <w:ind w:left="456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Swobodnie i bezbłędnie reaguje w prostych i złożonych sytuacjach: przedstawia siebie i inne osoby; wyraża opinie; uzyskuje i przekazuje informacje odnośnie do cen i kolorów przyborów szkolnych oraz danych personalnych (imię, wiek, kraj pochodzenia)</w:t>
            </w:r>
          </w:p>
        </w:tc>
      </w:tr>
      <w:tr w:rsidR="00132D66" w:rsidRPr="00F6565C" w14:paraId="03744B20" w14:textId="77777777" w:rsidTr="00FE064D">
        <w:trPr>
          <w:trHeight w:val="5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6E8B964" w14:textId="6F7ECBFC" w:rsidR="00132D66" w:rsidRPr="00F6565C" w:rsidRDefault="00132D66" w:rsidP="00EC3450">
            <w:pPr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b/>
                <w:sz w:val="20"/>
                <w:szCs w:val="20"/>
              </w:rPr>
              <w:lastRenderedPageBreak/>
              <w:t>Unit 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DABC" w14:textId="5BE31658" w:rsidR="00132D66" w:rsidRPr="00F6565C" w:rsidRDefault="004176CB" w:rsidP="00132D66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Z</w:t>
            </w:r>
            <w:r w:rsidR="00132D66" w:rsidRPr="00F6565C">
              <w:rPr>
                <w:rFonts w:ascii="Calibri Light" w:hAnsi="Calibri Light" w:cs="Calibri Light"/>
                <w:sz w:val="20"/>
                <w:szCs w:val="20"/>
              </w:rPr>
              <w:t>na i poprawnie stosuje nazwy przedmiotów codziennego użytku oraz ubrań.</w:t>
            </w:r>
          </w:p>
          <w:p w14:paraId="1A032316" w14:textId="77777777" w:rsidR="00132D66" w:rsidRPr="00F6565C" w:rsidRDefault="00132D66" w:rsidP="004E3F82">
            <w:pPr>
              <w:numPr>
                <w:ilvl w:val="0"/>
                <w:numId w:val="15"/>
              </w:numPr>
              <w:tabs>
                <w:tab w:val="clear" w:pos="720"/>
                <w:tab w:val="num" w:pos="458"/>
              </w:tabs>
              <w:ind w:left="458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Zna i stosuje większość wymaganych podstawowych przymiotników (w tym kolorów) opisujących przedmioty codziennego użytku oraz ubrania.</w:t>
            </w:r>
          </w:p>
          <w:p w14:paraId="0565C3BC" w14:textId="77777777" w:rsidR="00132D66" w:rsidRPr="00F6565C" w:rsidRDefault="00132D66" w:rsidP="004E3F82">
            <w:pPr>
              <w:numPr>
                <w:ilvl w:val="0"/>
                <w:numId w:val="15"/>
              </w:numPr>
              <w:tabs>
                <w:tab w:val="clear" w:pos="720"/>
                <w:tab w:val="num" w:pos="458"/>
              </w:tabs>
              <w:ind w:left="458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Zna i przeważnie poprawnie używa przymiotników dzierżawczych.</w:t>
            </w:r>
          </w:p>
          <w:p w14:paraId="6C797E1A" w14:textId="7E45DD00" w:rsidR="00132D66" w:rsidRPr="00F6565C" w:rsidRDefault="00132D66" w:rsidP="004E3F82">
            <w:pPr>
              <w:numPr>
                <w:ilvl w:val="0"/>
                <w:numId w:val="15"/>
              </w:numPr>
              <w:tabs>
                <w:tab w:val="clear" w:pos="720"/>
                <w:tab w:val="num" w:pos="458"/>
              </w:tabs>
              <w:ind w:left="458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Zna zasady tworzenia i najczęściej poprawnie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t>stosuje dopełniacz saksoński.</w:t>
            </w:r>
          </w:p>
          <w:p w14:paraId="0BE78D15" w14:textId="77777777" w:rsidR="00132D66" w:rsidRPr="00F6565C" w:rsidRDefault="00132D66" w:rsidP="004E3F82">
            <w:pPr>
              <w:numPr>
                <w:ilvl w:val="0"/>
                <w:numId w:val="15"/>
              </w:numPr>
              <w:tabs>
                <w:tab w:val="clear" w:pos="720"/>
                <w:tab w:val="num" w:pos="458"/>
              </w:tabs>
              <w:ind w:left="458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Zna i na ogół poprawnie stosuje zaimek pytający </w:t>
            </w:r>
            <w:proofErr w:type="spellStart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Whose</w:t>
            </w:r>
            <w:proofErr w:type="spellEnd"/>
            <w:r w:rsidRPr="00F6565C">
              <w:rPr>
                <w:rFonts w:ascii="Calibri Light" w:hAnsi="Calibri Light" w:cs="Calibri Light"/>
                <w:sz w:val="20"/>
                <w:szCs w:val="20"/>
              </w:rPr>
              <w:t>.</w:t>
            </w:r>
          </w:p>
          <w:p w14:paraId="4D1C05D1" w14:textId="77777777" w:rsidR="00132D66" w:rsidRPr="00F6565C" w:rsidRDefault="00132D66" w:rsidP="004E3F82">
            <w:pPr>
              <w:numPr>
                <w:ilvl w:val="0"/>
                <w:numId w:val="15"/>
              </w:numPr>
              <w:tabs>
                <w:tab w:val="clear" w:pos="720"/>
                <w:tab w:val="num" w:pos="458"/>
              </w:tabs>
              <w:ind w:left="458"/>
              <w:rPr>
                <w:rFonts w:ascii="Calibri Light" w:hAnsi="Calibri Light" w:cs="Calibri Light"/>
                <w:color w:val="FF0000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Zna, rozróżnia i zazwyczaj prawidłowo stosuje zaimki wskazujące: </w:t>
            </w:r>
            <w:proofErr w:type="spellStart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this</w:t>
            </w:r>
            <w:proofErr w:type="spellEnd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 xml:space="preserve">, </w:t>
            </w:r>
            <w:proofErr w:type="spellStart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that</w:t>
            </w:r>
            <w:proofErr w:type="spellEnd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 xml:space="preserve">, </w:t>
            </w:r>
            <w:proofErr w:type="spellStart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these</w:t>
            </w:r>
            <w:proofErr w:type="spellEnd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 xml:space="preserve">, </w:t>
            </w:r>
            <w:proofErr w:type="spellStart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those</w:t>
            </w:r>
            <w:proofErr w:type="spellEnd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.</w:t>
            </w:r>
          </w:p>
          <w:p w14:paraId="1182F4B3" w14:textId="598F8A43" w:rsidR="00132D66" w:rsidRPr="00F6565C" w:rsidRDefault="004176CB" w:rsidP="004E3F82">
            <w:pPr>
              <w:pStyle w:val="Akapitzlist"/>
              <w:numPr>
                <w:ilvl w:val="0"/>
                <w:numId w:val="15"/>
              </w:numPr>
              <w:tabs>
                <w:tab w:val="clear" w:pos="720"/>
                <w:tab w:val="num" w:pos="458"/>
              </w:tabs>
              <w:ind w:left="458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T</w:t>
            </w:r>
            <w:r w:rsidR="00132D66" w:rsidRPr="00F6565C">
              <w:rPr>
                <w:rFonts w:ascii="Calibri Light" w:hAnsi="Calibri Light" w:cs="Calibri Light"/>
                <w:sz w:val="20"/>
                <w:szCs w:val="20"/>
              </w:rPr>
              <w:t>worzy proste wypowiedzi ustne: opisuje przybory szkolne i podaje ich cenę, opisuje ludzi, podając ich wiek i cechy charakteru.</w:t>
            </w:r>
          </w:p>
          <w:p w14:paraId="67F21E96" w14:textId="716E64AA" w:rsidR="00132D66" w:rsidRPr="00F6565C" w:rsidRDefault="004176CB" w:rsidP="004E3F82">
            <w:pPr>
              <w:numPr>
                <w:ilvl w:val="0"/>
                <w:numId w:val="15"/>
              </w:numPr>
              <w:tabs>
                <w:tab w:val="clear" w:pos="720"/>
                <w:tab w:val="num" w:pos="458"/>
              </w:tabs>
              <w:ind w:left="458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T</w:t>
            </w:r>
            <w:r w:rsidR="00132D66" w:rsidRPr="00F6565C">
              <w:rPr>
                <w:rFonts w:ascii="Calibri Light" w:hAnsi="Calibri Light" w:cs="Calibri Light"/>
                <w:sz w:val="20"/>
                <w:szCs w:val="20"/>
              </w:rPr>
              <w:t>worzy krótkie wypowiedzi pisemne: opisuje swoje ulubione ubrania i inne przedmioty; opisuje tradycyjne stroje różnych narodów.</w:t>
            </w:r>
          </w:p>
          <w:p w14:paraId="174E2B8D" w14:textId="30335A26" w:rsidR="00132D66" w:rsidRPr="00F6565C" w:rsidRDefault="004176CB" w:rsidP="004E3F82">
            <w:pPr>
              <w:numPr>
                <w:ilvl w:val="0"/>
                <w:numId w:val="9"/>
              </w:numPr>
              <w:tabs>
                <w:tab w:val="clear" w:pos="720"/>
                <w:tab w:val="num" w:pos="226"/>
                <w:tab w:val="num" w:pos="317"/>
              </w:tabs>
              <w:ind w:left="317" w:hanging="283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R</w:t>
            </w:r>
            <w:r w:rsidR="00132D66" w:rsidRPr="00F6565C">
              <w:rPr>
                <w:rFonts w:ascii="Calibri Light" w:hAnsi="Calibri Light" w:cs="Calibri Light"/>
                <w:sz w:val="20"/>
                <w:szCs w:val="20"/>
              </w:rPr>
              <w:t>eaguje w prostych i bardziej złożonych sytuacjach: pyta o opinie i wyraża opinie na temat ubrań; uzyskuje i przekazuje informacje odnośnie do cen i kolorów</w:t>
            </w:r>
            <w:r w:rsidR="00132D66" w:rsidRPr="00F6565C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r w:rsidR="00132D66" w:rsidRPr="00F6565C">
              <w:rPr>
                <w:rFonts w:ascii="Calibri Light" w:hAnsi="Calibri Light" w:cs="Calibri Light"/>
                <w:sz w:val="20"/>
                <w:szCs w:val="20"/>
              </w:rPr>
              <w:t>przedmiotów codziennego użytku i ubrań oraz przynależności przedmiotów i ubrań.</w:t>
            </w:r>
          </w:p>
          <w:p w14:paraId="591D37F9" w14:textId="1E9B13B2" w:rsidR="00132D66" w:rsidRPr="00F6565C" w:rsidRDefault="00132D66" w:rsidP="004E3F82">
            <w:pPr>
              <w:pStyle w:val="Akapitzlist"/>
              <w:numPr>
                <w:ilvl w:val="0"/>
                <w:numId w:val="15"/>
              </w:numPr>
              <w:tabs>
                <w:tab w:val="clear" w:pos="720"/>
                <w:tab w:val="num" w:pos="458"/>
              </w:tabs>
              <w:ind w:left="458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Stosując zwroty grzecznościowe przeprowadza prosty dialog w sklepie z ubraniami</w:t>
            </w:r>
            <w:r w:rsidR="004176CB" w:rsidRPr="00F6565C">
              <w:rPr>
                <w:rFonts w:ascii="Calibri Light" w:hAnsi="Calibri Light" w:cs="Calibri Light"/>
                <w:sz w:val="20"/>
                <w:szCs w:val="20"/>
              </w:rPr>
              <w:t>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A0A1" w14:textId="77777777" w:rsidR="00132D66" w:rsidRPr="00F6565C" w:rsidRDefault="00132D66" w:rsidP="00132D66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Zna i bezbłędnie stosuje nazwy rozmaitych przedmiotów codziennego użytku oraz ubrań</w:t>
            </w:r>
          </w:p>
          <w:p w14:paraId="7215B65D" w14:textId="23760DDC" w:rsidR="00132D66" w:rsidRPr="00F6565C" w:rsidRDefault="00132D66" w:rsidP="00132D66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Zna i swobodnie stosuje liczne przymiotniki (w tym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t>kolory) opisujące przedmioty codziennego użytku oraz ubrania.</w:t>
            </w:r>
          </w:p>
          <w:p w14:paraId="4601F38A" w14:textId="77777777" w:rsidR="00132D66" w:rsidRPr="00F6565C" w:rsidRDefault="00132D66" w:rsidP="00132D66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Zna i zawsze poprawnie używa przymiotników dzierżawczych.</w:t>
            </w:r>
          </w:p>
          <w:p w14:paraId="44507205" w14:textId="3318933B" w:rsidR="00132D66" w:rsidRPr="00F6565C" w:rsidRDefault="00132D66" w:rsidP="00132D66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Zna zasady tworzenia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t>i zawsze poprawnie stosuje dopełniacz saksoński.</w:t>
            </w:r>
          </w:p>
          <w:p w14:paraId="5D32FA70" w14:textId="77777777" w:rsidR="00132D66" w:rsidRPr="00F6565C" w:rsidRDefault="00132D66" w:rsidP="00132D66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Zna i bezbłędnie stosuje w zdaniach zaimek pytający </w:t>
            </w:r>
            <w:proofErr w:type="spellStart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Whose</w:t>
            </w:r>
            <w:proofErr w:type="spellEnd"/>
            <w:r w:rsidRPr="00F6565C">
              <w:rPr>
                <w:rFonts w:ascii="Calibri Light" w:hAnsi="Calibri Light" w:cs="Calibri Light"/>
                <w:sz w:val="20"/>
                <w:szCs w:val="20"/>
              </w:rPr>
              <w:t>.</w:t>
            </w:r>
          </w:p>
          <w:p w14:paraId="2030D9D3" w14:textId="5002FF54" w:rsidR="00132D66" w:rsidRPr="00F6565C" w:rsidRDefault="00132D66" w:rsidP="00132D66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Zna, rozróżnia i zawsze prawidłowo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stosuje zaimki wskazujące: </w:t>
            </w:r>
            <w:proofErr w:type="spellStart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this</w:t>
            </w:r>
            <w:proofErr w:type="spellEnd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 xml:space="preserve">, </w:t>
            </w:r>
            <w:proofErr w:type="spellStart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that</w:t>
            </w:r>
            <w:proofErr w:type="spellEnd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 xml:space="preserve">, </w:t>
            </w:r>
            <w:proofErr w:type="spellStart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these</w:t>
            </w:r>
            <w:proofErr w:type="spellEnd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 xml:space="preserve">, </w:t>
            </w:r>
            <w:proofErr w:type="spellStart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those</w:t>
            </w:r>
            <w:proofErr w:type="spellEnd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.</w:t>
            </w:r>
          </w:p>
          <w:p w14:paraId="7242E10E" w14:textId="77777777" w:rsidR="00132D66" w:rsidRPr="00F6565C" w:rsidRDefault="00132D66" w:rsidP="00132D66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Bez żadnych problemów tworzy proste i złożone wypowiedzi ustne: opisuje przedmioty codziennego użytku i ubrania, określa przynależność, podaje ceny.</w:t>
            </w:r>
          </w:p>
          <w:p w14:paraId="3D1E8F55" w14:textId="77777777" w:rsidR="00132D66" w:rsidRPr="00F6565C" w:rsidRDefault="00132D66" w:rsidP="00132D66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Samodzielnie i z łatwością, stosując urozmaicone słownictwo, tworzy krótkie wypowiedzi pisemne: opisuje swoje ulubione ubrania i inne przedmioty; opisuje tradycyjne stroje różnych narodów.</w:t>
            </w:r>
          </w:p>
          <w:p w14:paraId="4A4888C1" w14:textId="77777777" w:rsidR="00132D66" w:rsidRPr="00F6565C" w:rsidRDefault="00132D66" w:rsidP="00132D66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Swobodnie i zawsze prawidłowo reaguje w prostych i złożonych sytuacjach: pyta o opinie i wyraża opinie na temat ubrań; uzyskuje i przekazuje informacje odnośnie do cen i kolorów przedmiotów codziennego użytku i ubrań oraz przynależności przedmiotów i ubrań.</w:t>
            </w:r>
          </w:p>
          <w:p w14:paraId="50F93508" w14:textId="50B86C17" w:rsidR="00132D66" w:rsidRPr="00F6565C" w:rsidRDefault="00132D66" w:rsidP="004E3F82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Stosując zwroty grzecznościowe, swobodnie przeprowadza dialog w sklepie z ubraniami.</w:t>
            </w:r>
          </w:p>
        </w:tc>
      </w:tr>
      <w:tr w:rsidR="00132D66" w:rsidRPr="00F6565C" w14:paraId="0FC4F2FE" w14:textId="77777777" w:rsidTr="004176CB">
        <w:trPr>
          <w:trHeight w:val="5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4E18B35" w14:textId="1CCE296F" w:rsidR="00132D66" w:rsidRPr="00F6565C" w:rsidRDefault="00132D66" w:rsidP="00EC3450">
            <w:pPr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b/>
                <w:sz w:val="20"/>
                <w:szCs w:val="20"/>
              </w:rPr>
              <w:t>UNIT 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0927" w14:textId="77777777" w:rsidR="00132D66" w:rsidRPr="00F6565C" w:rsidRDefault="00132D66" w:rsidP="004E3F82">
            <w:pPr>
              <w:numPr>
                <w:ilvl w:val="0"/>
                <w:numId w:val="15"/>
              </w:numPr>
              <w:tabs>
                <w:tab w:val="clear" w:pos="720"/>
                <w:tab w:val="num" w:pos="458"/>
              </w:tabs>
              <w:ind w:left="458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Zna i na ogół poprawnie podaje nazwy członków rodziny.</w:t>
            </w:r>
          </w:p>
          <w:p w14:paraId="381ED717" w14:textId="77777777" w:rsidR="00132D66" w:rsidRPr="00F6565C" w:rsidRDefault="00132D66" w:rsidP="004E3F82">
            <w:pPr>
              <w:numPr>
                <w:ilvl w:val="0"/>
                <w:numId w:val="15"/>
              </w:numPr>
              <w:tabs>
                <w:tab w:val="clear" w:pos="720"/>
                <w:tab w:val="num" w:pos="458"/>
              </w:tabs>
              <w:ind w:left="458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Zna i na ogół poprawnie stosuje wymagane podstawowe 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lastRenderedPageBreak/>
              <w:t>przymiotniki opisujące wygląd zewnętrzny (włosy).</w:t>
            </w:r>
          </w:p>
          <w:p w14:paraId="122E507F" w14:textId="77777777" w:rsidR="00132D66" w:rsidRPr="00F6565C" w:rsidRDefault="00132D66" w:rsidP="004E3F82">
            <w:pPr>
              <w:numPr>
                <w:ilvl w:val="0"/>
                <w:numId w:val="15"/>
              </w:numPr>
              <w:tabs>
                <w:tab w:val="clear" w:pos="720"/>
                <w:tab w:val="num" w:pos="458"/>
              </w:tabs>
              <w:ind w:left="458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Zna i zazwyczaj poprawnie stosuje dopełniacz saksoński i przymiotniki dzierżawcze, popełniając nieliczne błędy.</w:t>
            </w:r>
          </w:p>
          <w:p w14:paraId="15D2C206" w14:textId="77777777" w:rsidR="00132D66" w:rsidRPr="00F6565C" w:rsidRDefault="00132D66" w:rsidP="004E3F82">
            <w:pPr>
              <w:numPr>
                <w:ilvl w:val="0"/>
                <w:numId w:val="15"/>
              </w:numPr>
              <w:tabs>
                <w:tab w:val="clear" w:pos="720"/>
                <w:tab w:val="num" w:pos="458"/>
              </w:tabs>
              <w:ind w:left="458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Zna zasady tworzenia zdań twierdzących, przeczących i pytających z czasownikiem </w:t>
            </w:r>
            <w:proofErr w:type="spellStart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have</w:t>
            </w:r>
            <w:proofErr w:type="spellEnd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 xml:space="preserve"> </w:t>
            </w:r>
            <w:proofErr w:type="spellStart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got</w:t>
            </w:r>
            <w:proofErr w:type="spellEnd"/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 i zazwyczaj poprawnie się nimi posługuje.</w:t>
            </w:r>
          </w:p>
          <w:p w14:paraId="5F7676BD" w14:textId="77777777" w:rsidR="00132D66" w:rsidRPr="00F6565C" w:rsidRDefault="00132D66" w:rsidP="004E3F82">
            <w:pPr>
              <w:numPr>
                <w:ilvl w:val="0"/>
                <w:numId w:val="15"/>
              </w:numPr>
              <w:tabs>
                <w:tab w:val="clear" w:pos="720"/>
                <w:tab w:val="num" w:pos="458"/>
              </w:tabs>
              <w:ind w:left="458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Tworzy proste wypowiedzi ustne, popełniając nieliczne błędy: opisuje swoją rodzinę, opisuje przedmioty i wygląd zewnętrzny ludzi (włosy).</w:t>
            </w:r>
          </w:p>
          <w:p w14:paraId="5EB610F1" w14:textId="20DC4052" w:rsidR="00132D66" w:rsidRPr="00F6565C" w:rsidRDefault="004176CB" w:rsidP="004E3F82">
            <w:pPr>
              <w:numPr>
                <w:ilvl w:val="0"/>
                <w:numId w:val="15"/>
              </w:numPr>
              <w:tabs>
                <w:tab w:val="clear" w:pos="720"/>
                <w:tab w:val="num" w:pos="458"/>
              </w:tabs>
              <w:ind w:left="458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T</w:t>
            </w:r>
            <w:r w:rsidR="00132D66" w:rsidRPr="00F6565C">
              <w:rPr>
                <w:rFonts w:ascii="Calibri Light" w:hAnsi="Calibri Light" w:cs="Calibri Light"/>
                <w:sz w:val="20"/>
                <w:szCs w:val="20"/>
              </w:rPr>
              <w:t>worzy krótkie wypowiedzi pisemne: opisuje rodzinę i wygląd zewnętrzny ludzi oraz zwierząt; przedstawia zawartość swojego plecaka; opisuje wygląd i funkcje robota.</w:t>
            </w:r>
          </w:p>
          <w:p w14:paraId="7E276FF5" w14:textId="554838F0" w:rsidR="00132D66" w:rsidRPr="00F6565C" w:rsidRDefault="004176CB" w:rsidP="004E3F82">
            <w:pPr>
              <w:numPr>
                <w:ilvl w:val="0"/>
                <w:numId w:val="15"/>
              </w:numPr>
              <w:tabs>
                <w:tab w:val="clear" w:pos="720"/>
                <w:tab w:val="num" w:pos="458"/>
              </w:tabs>
              <w:ind w:left="458"/>
              <w:rPr>
                <w:rFonts w:ascii="Calibri Light" w:hAnsi="Calibri Light" w:cs="Calibri Light"/>
                <w:sz w:val="20"/>
                <w:szCs w:val="20"/>
              </w:rPr>
            </w:pPr>
            <w:proofErr w:type="spellStart"/>
            <w:r w:rsidRPr="00F6565C">
              <w:rPr>
                <w:rFonts w:ascii="Calibri Light" w:hAnsi="Calibri Light" w:cs="Calibri Light"/>
                <w:sz w:val="20"/>
                <w:szCs w:val="20"/>
              </w:rPr>
              <w:t>R</w:t>
            </w:r>
            <w:r w:rsidR="00132D66" w:rsidRPr="00F6565C">
              <w:rPr>
                <w:rFonts w:ascii="Calibri Light" w:hAnsi="Calibri Light" w:cs="Calibri Light"/>
                <w:sz w:val="20"/>
                <w:szCs w:val="20"/>
              </w:rPr>
              <w:t>reaguje</w:t>
            </w:r>
            <w:proofErr w:type="spellEnd"/>
            <w:r w:rsidR="00132D66" w:rsidRPr="00F6565C">
              <w:rPr>
                <w:rFonts w:ascii="Calibri Light" w:hAnsi="Calibri Light" w:cs="Calibri Light"/>
                <w:sz w:val="20"/>
                <w:szCs w:val="20"/>
              </w:rPr>
              <w:t xml:space="preserve"> w prostych i bardziej złożonych sytuacjach: uzyskuje i przekazuje informacje odnośnie do rodziny, wyglądu zewnętrznego ludzi i zwierząt, stanu posiadania i przynależności.</w:t>
            </w:r>
          </w:p>
          <w:p w14:paraId="7BA63FAD" w14:textId="1B162C9F" w:rsidR="00132D66" w:rsidRPr="00F6565C" w:rsidRDefault="004176CB" w:rsidP="004E3F82">
            <w:pPr>
              <w:numPr>
                <w:ilvl w:val="0"/>
                <w:numId w:val="15"/>
              </w:numPr>
              <w:tabs>
                <w:tab w:val="clear" w:pos="720"/>
                <w:tab w:val="num" w:pos="458"/>
              </w:tabs>
              <w:ind w:left="458"/>
              <w:rPr>
                <w:rFonts w:ascii="Calibri Light" w:hAnsi="Calibri Light" w:cs="Calibri Light"/>
                <w:color w:val="FF0000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Stosując zwroty grzecznościowe, przeprowadza prosty dialog pomiędzy gospodarzem i zaproszonym gościem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t>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4D66" w14:textId="77777777" w:rsidR="00132D66" w:rsidRPr="00F6565C" w:rsidRDefault="00132D66" w:rsidP="004E3F82">
            <w:pPr>
              <w:numPr>
                <w:ilvl w:val="0"/>
                <w:numId w:val="15"/>
              </w:numPr>
              <w:tabs>
                <w:tab w:val="clear" w:pos="720"/>
                <w:tab w:val="num" w:pos="456"/>
              </w:tabs>
              <w:ind w:left="456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lastRenderedPageBreak/>
              <w:t>Bezbłędnie i z łatwością podaje nazwy członków rodziny.</w:t>
            </w:r>
          </w:p>
          <w:p w14:paraId="6D0C46C0" w14:textId="77777777" w:rsidR="00132D66" w:rsidRPr="00F6565C" w:rsidRDefault="00132D66" w:rsidP="004E3F82">
            <w:pPr>
              <w:numPr>
                <w:ilvl w:val="0"/>
                <w:numId w:val="15"/>
              </w:numPr>
              <w:tabs>
                <w:tab w:val="clear" w:pos="720"/>
                <w:tab w:val="num" w:pos="456"/>
              </w:tabs>
              <w:ind w:left="456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Zna i zawsze poprawnie stosuje rozmaite przymiotniki opisujące wygląd 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lastRenderedPageBreak/>
              <w:t>zewnętrzny (włosy).</w:t>
            </w:r>
          </w:p>
          <w:p w14:paraId="0B0327F8" w14:textId="77777777" w:rsidR="00132D66" w:rsidRPr="00F6565C" w:rsidRDefault="00132D66" w:rsidP="004E3F82">
            <w:pPr>
              <w:numPr>
                <w:ilvl w:val="0"/>
                <w:numId w:val="15"/>
              </w:numPr>
              <w:tabs>
                <w:tab w:val="clear" w:pos="720"/>
                <w:tab w:val="num" w:pos="456"/>
              </w:tabs>
              <w:ind w:left="456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Zna i bezbłędnie stosuje dopełniacz saksoński i przymiotniki dzierżawcze.</w:t>
            </w:r>
          </w:p>
          <w:p w14:paraId="1320FE15" w14:textId="77777777" w:rsidR="00132D66" w:rsidRPr="00F6565C" w:rsidRDefault="00132D66" w:rsidP="004E3F82">
            <w:pPr>
              <w:numPr>
                <w:ilvl w:val="0"/>
                <w:numId w:val="15"/>
              </w:numPr>
              <w:tabs>
                <w:tab w:val="clear" w:pos="720"/>
                <w:tab w:val="num" w:pos="456"/>
              </w:tabs>
              <w:ind w:left="456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Zna zasady tworzenia zdań twierdzących, przeczących i pytających z czasownikiem </w:t>
            </w:r>
            <w:proofErr w:type="spellStart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have</w:t>
            </w:r>
            <w:proofErr w:type="spellEnd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 xml:space="preserve"> </w:t>
            </w:r>
            <w:proofErr w:type="spellStart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got</w:t>
            </w:r>
            <w:proofErr w:type="spellEnd"/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 i bezbłędnie się nimi posługuje.</w:t>
            </w:r>
          </w:p>
          <w:p w14:paraId="2B12618A" w14:textId="79DC4D3A" w:rsidR="00132D66" w:rsidRPr="00F6565C" w:rsidRDefault="00132D66" w:rsidP="004E3F82">
            <w:pPr>
              <w:numPr>
                <w:ilvl w:val="0"/>
                <w:numId w:val="15"/>
              </w:numPr>
              <w:tabs>
                <w:tab w:val="clear" w:pos="720"/>
                <w:tab w:val="num" w:pos="456"/>
              </w:tabs>
              <w:ind w:left="456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Bez żadnych trudności tworzy złożone wypowiedzi ustne: opisuje swoją rodzinę, opisuje przedmioty i wygląd zewnętrzny ludzi (włosy).</w:t>
            </w:r>
          </w:p>
          <w:p w14:paraId="7B34BB14" w14:textId="77777777" w:rsidR="00132D66" w:rsidRPr="00F6565C" w:rsidRDefault="00132D66" w:rsidP="004E3F82">
            <w:pPr>
              <w:numPr>
                <w:ilvl w:val="0"/>
                <w:numId w:val="15"/>
              </w:numPr>
              <w:tabs>
                <w:tab w:val="clear" w:pos="720"/>
                <w:tab w:val="num" w:pos="456"/>
              </w:tabs>
              <w:ind w:left="456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Swobodnie i samodzielnie, stosując urozmaicone słownictwo, tworzy krótkie wypowiedzi pisemne: opisuje rodzinę i wygląd zewnętrzny ludzi oraz zwierząt; przedstawia zawartość swojego plecaka; opisuje wygląd i funkcje robota.</w:t>
            </w:r>
          </w:p>
          <w:p w14:paraId="422F67A3" w14:textId="77777777" w:rsidR="004176CB" w:rsidRPr="00F6565C" w:rsidRDefault="004176CB" w:rsidP="004E3F82">
            <w:pPr>
              <w:numPr>
                <w:ilvl w:val="0"/>
                <w:numId w:val="15"/>
              </w:numPr>
              <w:tabs>
                <w:tab w:val="clear" w:pos="720"/>
                <w:tab w:val="num" w:pos="456"/>
              </w:tabs>
              <w:ind w:left="456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Swobodnie i zawsze prawidłowo reaguje w prostych i złożonych sytuacjach: uzyskuje i przekazuje informacje odnośnie do rodziny, wyglądu zewnętrznego ludzi i zwierząt, stanu posiadania i przynależności.</w:t>
            </w:r>
          </w:p>
          <w:p w14:paraId="33E5BE5E" w14:textId="6AFF3E9E" w:rsidR="00132D66" w:rsidRPr="00F6565C" w:rsidRDefault="004176CB" w:rsidP="004E3F82">
            <w:pPr>
              <w:numPr>
                <w:ilvl w:val="0"/>
                <w:numId w:val="15"/>
              </w:numPr>
              <w:tabs>
                <w:tab w:val="clear" w:pos="720"/>
                <w:tab w:val="num" w:pos="456"/>
              </w:tabs>
              <w:ind w:left="456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Stosując zwroty grzecznościowe, swobodnie przeprowadza dialog pomiędzy gospodarzem i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t>zaproszonym gościem</w:t>
            </w:r>
          </w:p>
        </w:tc>
      </w:tr>
      <w:tr w:rsidR="004176CB" w:rsidRPr="00F6565C" w14:paraId="14FAF02B" w14:textId="77777777" w:rsidTr="004176CB">
        <w:trPr>
          <w:trHeight w:val="534"/>
        </w:trPr>
        <w:tc>
          <w:tcPr>
            <w:tcW w:w="14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4430FA" w14:textId="77777777" w:rsidR="004176CB" w:rsidRPr="00F6565C" w:rsidRDefault="004176CB" w:rsidP="004176CB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  <w:p w14:paraId="6622E0AC" w14:textId="624B2E83" w:rsidR="004176CB" w:rsidRPr="00F6565C" w:rsidRDefault="004176CB" w:rsidP="004176CB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F6565C">
              <w:rPr>
                <w:rFonts w:ascii="Calibri Light" w:hAnsi="Calibri Light" w:cs="Calibri Light"/>
                <w:b/>
                <w:bCs/>
              </w:rPr>
              <w:t>I</w:t>
            </w:r>
            <w:r w:rsidRPr="00F6565C">
              <w:rPr>
                <w:rFonts w:ascii="Calibri Light" w:hAnsi="Calibri Light" w:cs="Calibri Light"/>
                <w:b/>
                <w:bCs/>
              </w:rPr>
              <w:t>I</w:t>
            </w:r>
            <w:r w:rsidRPr="00F6565C">
              <w:rPr>
                <w:rFonts w:ascii="Calibri Light" w:hAnsi="Calibri Light" w:cs="Calibri Light"/>
                <w:b/>
                <w:bCs/>
              </w:rPr>
              <w:t xml:space="preserve"> PÓŁROCZE</w:t>
            </w:r>
          </w:p>
          <w:p w14:paraId="4EBBC82B" w14:textId="77777777" w:rsidR="004176CB" w:rsidRPr="00F6565C" w:rsidRDefault="004176CB" w:rsidP="004176CB">
            <w:pPr>
              <w:ind w:left="720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132D66" w:rsidRPr="00F6565C" w14:paraId="41BA045A" w14:textId="77777777" w:rsidTr="00FE064D">
        <w:trPr>
          <w:trHeight w:val="5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7C57B01" w14:textId="1ACADCE6" w:rsidR="00132D66" w:rsidRPr="00F6565C" w:rsidRDefault="004176CB" w:rsidP="00EC3450">
            <w:pPr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b/>
                <w:sz w:val="20"/>
                <w:szCs w:val="20"/>
              </w:rPr>
              <w:t>UNIT 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658B" w14:textId="77777777" w:rsidR="004176CB" w:rsidRPr="00F6565C" w:rsidRDefault="004176CB" w:rsidP="004E3F82">
            <w:pPr>
              <w:numPr>
                <w:ilvl w:val="0"/>
                <w:numId w:val="15"/>
              </w:numPr>
              <w:tabs>
                <w:tab w:val="clear" w:pos="720"/>
                <w:tab w:val="num" w:pos="360"/>
              </w:tabs>
              <w:ind w:left="458" w:hanging="425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Zna i podaje większość wymaganych nazw czynności dnia codziennego oraz czynności wykonywanych w czasie wolnym, w tym nazw dyscyplin sportowych.</w:t>
            </w:r>
          </w:p>
          <w:p w14:paraId="792A376B" w14:textId="7974B7BB" w:rsidR="004176CB" w:rsidRPr="00F6565C" w:rsidRDefault="004176CB" w:rsidP="004E3F82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458" w:hanging="425"/>
              <w:rPr>
                <w:rFonts w:ascii="Calibri Light" w:hAnsi="Calibri Light" w:cs="Calibri Light"/>
                <w:i/>
                <w:sz w:val="20"/>
                <w:szCs w:val="20"/>
                <w:lang w:eastAsia="en-US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  <w:lang w:eastAsia="en-US"/>
              </w:rPr>
              <w:t>Zna zasady tworzenia i zazwyczaj poprawnie tworzy zdania twierdzące, przeczące i pytające z</w:t>
            </w:r>
            <w:r w:rsidRPr="00F6565C">
              <w:rPr>
                <w:rFonts w:ascii="Calibri Light" w:hAnsi="Calibri Light" w:cs="Calibri Light"/>
                <w:sz w:val="20"/>
                <w:szCs w:val="20"/>
                <w:lang w:eastAsia="en-US"/>
              </w:rPr>
              <w:t xml:space="preserve"> </w:t>
            </w:r>
            <w:r w:rsidRPr="00F6565C">
              <w:rPr>
                <w:rFonts w:ascii="Calibri Light" w:hAnsi="Calibri Light" w:cs="Calibri Light"/>
                <w:sz w:val="20"/>
                <w:szCs w:val="20"/>
                <w:lang w:eastAsia="en-US"/>
              </w:rPr>
              <w:t xml:space="preserve">czasownikiem </w:t>
            </w:r>
            <w:proofErr w:type="spellStart"/>
            <w:r w:rsidRPr="00F6565C">
              <w:rPr>
                <w:rFonts w:ascii="Calibri Light" w:hAnsi="Calibri Light" w:cs="Calibri Light"/>
                <w:i/>
                <w:sz w:val="20"/>
                <w:szCs w:val="20"/>
                <w:lang w:eastAsia="en-US"/>
              </w:rPr>
              <w:t>can</w:t>
            </w:r>
            <w:proofErr w:type="spellEnd"/>
            <w:r w:rsidRPr="00F6565C">
              <w:rPr>
                <w:rFonts w:ascii="Calibri Light" w:hAnsi="Calibri Light" w:cs="Calibri Light"/>
                <w:i/>
                <w:sz w:val="20"/>
                <w:szCs w:val="20"/>
                <w:lang w:eastAsia="en-US"/>
              </w:rPr>
              <w:t>.</w:t>
            </w:r>
          </w:p>
          <w:p w14:paraId="639CEEDE" w14:textId="21FF2DA2" w:rsidR="004176CB" w:rsidRPr="00F6565C" w:rsidRDefault="004176CB" w:rsidP="004E3F82">
            <w:pPr>
              <w:numPr>
                <w:ilvl w:val="0"/>
                <w:numId w:val="12"/>
              </w:numPr>
              <w:tabs>
                <w:tab w:val="clear" w:pos="720"/>
                <w:tab w:val="num" w:pos="360"/>
              </w:tabs>
              <w:ind w:left="458" w:hanging="425"/>
              <w:rPr>
                <w:rFonts w:ascii="Calibri Light" w:hAnsi="Calibri Light" w:cs="Calibri Light"/>
                <w:i/>
                <w:sz w:val="20"/>
                <w:szCs w:val="20"/>
                <w:lang w:eastAsia="en-US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  <w:lang w:eastAsia="en-US"/>
              </w:rPr>
              <w:t>P</w:t>
            </w:r>
            <w:r w:rsidRPr="00F6565C">
              <w:rPr>
                <w:rFonts w:ascii="Calibri Light" w:hAnsi="Calibri Light" w:cs="Calibri Light"/>
                <w:sz w:val="20"/>
                <w:szCs w:val="20"/>
                <w:lang w:eastAsia="en-US"/>
              </w:rPr>
              <w:t xml:space="preserve">osługuje się przysłówkami sposobu z czasownikiem modalnym </w:t>
            </w:r>
            <w:proofErr w:type="spellStart"/>
            <w:r w:rsidRPr="00F6565C">
              <w:rPr>
                <w:rFonts w:ascii="Calibri Light" w:hAnsi="Calibri Light" w:cs="Calibri Light"/>
                <w:i/>
                <w:sz w:val="20"/>
                <w:szCs w:val="20"/>
                <w:lang w:eastAsia="en-US"/>
              </w:rPr>
              <w:t>can</w:t>
            </w:r>
            <w:proofErr w:type="spellEnd"/>
            <w:r w:rsidRPr="00F6565C">
              <w:rPr>
                <w:rFonts w:ascii="Calibri Light" w:hAnsi="Calibri Light" w:cs="Calibri Light"/>
                <w:sz w:val="20"/>
                <w:szCs w:val="20"/>
                <w:lang w:eastAsia="en-US"/>
              </w:rPr>
              <w:t>.</w:t>
            </w:r>
          </w:p>
          <w:p w14:paraId="52834818" w14:textId="77777777" w:rsidR="004176CB" w:rsidRPr="00F6565C" w:rsidRDefault="004176CB" w:rsidP="004E3F82">
            <w:pPr>
              <w:numPr>
                <w:ilvl w:val="0"/>
                <w:numId w:val="15"/>
              </w:numPr>
              <w:tabs>
                <w:tab w:val="clear" w:pos="720"/>
                <w:tab w:val="num" w:pos="360"/>
              </w:tabs>
              <w:ind w:left="458" w:hanging="425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  <w:lang w:eastAsia="en-US"/>
              </w:rPr>
              <w:t>P</w:t>
            </w:r>
            <w:r w:rsidRPr="00F6565C">
              <w:rPr>
                <w:rFonts w:ascii="Calibri Light" w:hAnsi="Calibri Light" w:cs="Calibri Light"/>
                <w:sz w:val="20"/>
                <w:szCs w:val="20"/>
                <w:lang w:eastAsia="en-US"/>
              </w:rPr>
              <w:t xml:space="preserve">osługuje się czasownikiem </w:t>
            </w:r>
            <w:proofErr w:type="spellStart"/>
            <w:r w:rsidRPr="00F6565C">
              <w:rPr>
                <w:rFonts w:ascii="Calibri Light" w:hAnsi="Calibri Light" w:cs="Calibri Light"/>
                <w:i/>
                <w:sz w:val="20"/>
                <w:szCs w:val="20"/>
                <w:lang w:eastAsia="en-US"/>
              </w:rPr>
              <w:t>can</w:t>
            </w:r>
            <w:proofErr w:type="spellEnd"/>
            <w:r w:rsidRPr="00F6565C">
              <w:rPr>
                <w:rFonts w:ascii="Calibri Light" w:hAnsi="Calibri Light" w:cs="Calibri Light"/>
                <w:sz w:val="20"/>
                <w:szCs w:val="20"/>
                <w:lang w:eastAsia="en-US"/>
              </w:rPr>
              <w:t xml:space="preserve"> w odniesieniu do umiejętności oraz</w:t>
            </w:r>
            <w:r w:rsidRPr="00F6565C">
              <w:rPr>
                <w:rFonts w:ascii="Calibri Light" w:hAnsi="Calibri Light" w:cs="Calibri Light"/>
                <w:sz w:val="20"/>
                <w:szCs w:val="20"/>
                <w:lang w:eastAsia="en-US"/>
              </w:rPr>
              <w:t xml:space="preserve"> </w:t>
            </w:r>
            <w:r w:rsidRPr="00F6565C">
              <w:rPr>
                <w:rFonts w:ascii="Calibri Light" w:hAnsi="Calibri Light" w:cs="Calibri Light"/>
                <w:sz w:val="20"/>
                <w:szCs w:val="20"/>
                <w:lang w:eastAsia="en-US"/>
              </w:rPr>
              <w:t>wyrażając możliwość, pytanie o pozwolenie, udzielanie lub odmowę pozwolenia.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</w:p>
          <w:p w14:paraId="38757984" w14:textId="77777777" w:rsidR="00132D66" w:rsidRPr="00F6565C" w:rsidRDefault="004176CB" w:rsidP="004E3F82">
            <w:pPr>
              <w:numPr>
                <w:ilvl w:val="0"/>
                <w:numId w:val="15"/>
              </w:numPr>
              <w:tabs>
                <w:tab w:val="clear" w:pos="720"/>
                <w:tab w:val="num" w:pos="360"/>
              </w:tabs>
              <w:ind w:left="458" w:hanging="425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Tworzy proste wypowiedzi ustne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 - 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t>opowiada o umiejętnościach i ich braku.</w:t>
            </w:r>
          </w:p>
          <w:p w14:paraId="15AB81AA" w14:textId="77777777" w:rsidR="004176CB" w:rsidRPr="00F6565C" w:rsidRDefault="004176CB" w:rsidP="004E3F82">
            <w:pPr>
              <w:numPr>
                <w:ilvl w:val="0"/>
                <w:numId w:val="15"/>
              </w:numPr>
              <w:tabs>
                <w:tab w:val="clear" w:pos="720"/>
                <w:tab w:val="num" w:pos="360"/>
              </w:tabs>
              <w:ind w:left="458" w:hanging="425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T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t>worzy krótkie wypowiedzi pisemne: opisuje umiejętności swoje i innych osób oraz zwierząt; pisze, co wolno, a czego nie wolno robić; przedstawia fakty dotyczące parków narodowych.</w:t>
            </w:r>
          </w:p>
          <w:p w14:paraId="3E0C7F79" w14:textId="2F58BF14" w:rsidR="004176CB" w:rsidRPr="00F6565C" w:rsidRDefault="004176CB" w:rsidP="004E3F82">
            <w:pPr>
              <w:numPr>
                <w:ilvl w:val="0"/>
                <w:numId w:val="15"/>
              </w:numPr>
              <w:tabs>
                <w:tab w:val="clear" w:pos="720"/>
                <w:tab w:val="num" w:pos="360"/>
              </w:tabs>
              <w:ind w:left="458" w:hanging="425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R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eaguje w prostych i bardziej złożonych sytuacjach: uzyskuje i przekazuje informacje odnośnie do </w:t>
            </w:r>
            <w:r w:rsidRPr="00F6565C">
              <w:rPr>
                <w:rStyle w:val="ipa"/>
                <w:rFonts w:ascii="Calibri Light" w:eastAsia="Calibri" w:hAnsi="Calibri Light" w:cs="Calibri Light"/>
                <w:sz w:val="20"/>
                <w:szCs w:val="20"/>
              </w:rPr>
              <w:t xml:space="preserve">umiejętności, prosi o pozwolenie, udziela lub odmawia pozwolenia, dziękuje lub wyraża </w:t>
            </w:r>
            <w:r w:rsidRPr="00F6565C">
              <w:rPr>
                <w:rStyle w:val="ipa"/>
                <w:rFonts w:ascii="Calibri Light" w:eastAsia="Calibri" w:hAnsi="Calibri Light" w:cs="Calibri Light"/>
                <w:sz w:val="20"/>
                <w:szCs w:val="20"/>
              </w:rPr>
              <w:lastRenderedPageBreak/>
              <w:t>rozczarowanie.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787F" w14:textId="3C7A10C7" w:rsidR="004176CB" w:rsidRPr="00F6565C" w:rsidRDefault="004176CB" w:rsidP="004E3F82">
            <w:pPr>
              <w:numPr>
                <w:ilvl w:val="0"/>
                <w:numId w:val="8"/>
              </w:numPr>
              <w:tabs>
                <w:tab w:val="clear" w:pos="720"/>
                <w:tab w:val="num" w:pos="172"/>
              </w:tabs>
              <w:ind w:left="272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lastRenderedPageBreak/>
              <w:t>Zna i z łatwością bezbłędnie podaje rozmaite nazwy czynności dnia codziennego oraz czynności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t>wykonywanych w czasie wolnym, w tym nazwy dyscyplin sportowych.</w:t>
            </w:r>
          </w:p>
          <w:p w14:paraId="7218D819" w14:textId="009507E0" w:rsidR="004176CB" w:rsidRPr="00F6565C" w:rsidRDefault="004176CB" w:rsidP="004E3F82">
            <w:pPr>
              <w:numPr>
                <w:ilvl w:val="0"/>
                <w:numId w:val="12"/>
              </w:numPr>
              <w:tabs>
                <w:tab w:val="num" w:pos="172"/>
                <w:tab w:val="num" w:pos="431"/>
              </w:tabs>
              <w:ind w:left="431"/>
              <w:rPr>
                <w:rFonts w:ascii="Calibri Light" w:hAnsi="Calibri Light" w:cs="Calibri Light"/>
                <w:i/>
                <w:sz w:val="20"/>
                <w:szCs w:val="20"/>
                <w:lang w:eastAsia="en-US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  <w:lang w:eastAsia="en-US"/>
              </w:rPr>
              <w:t>Zna zasady tworzenia i bezbłędnie tworzy</w:t>
            </w:r>
            <w:r w:rsidRPr="00F6565C">
              <w:rPr>
                <w:rFonts w:ascii="Calibri Light" w:hAnsi="Calibri Light" w:cs="Calibri Light"/>
                <w:sz w:val="20"/>
                <w:szCs w:val="20"/>
                <w:lang w:eastAsia="en-US"/>
              </w:rPr>
              <w:t xml:space="preserve"> </w:t>
            </w:r>
            <w:r w:rsidRPr="00F6565C">
              <w:rPr>
                <w:rFonts w:ascii="Calibri Light" w:hAnsi="Calibri Light" w:cs="Calibri Light"/>
                <w:sz w:val="20"/>
                <w:szCs w:val="20"/>
                <w:lang w:eastAsia="en-US"/>
              </w:rPr>
              <w:t xml:space="preserve">zdania twierdzące, przeczące i pytające z czasownikiem </w:t>
            </w:r>
            <w:proofErr w:type="spellStart"/>
            <w:r w:rsidRPr="00F6565C">
              <w:rPr>
                <w:rFonts w:ascii="Calibri Light" w:hAnsi="Calibri Light" w:cs="Calibri Light"/>
                <w:i/>
                <w:sz w:val="20"/>
                <w:szCs w:val="20"/>
                <w:lang w:eastAsia="en-US"/>
              </w:rPr>
              <w:t>can</w:t>
            </w:r>
            <w:proofErr w:type="spellEnd"/>
            <w:r w:rsidRPr="00F6565C">
              <w:rPr>
                <w:rFonts w:ascii="Calibri Light" w:hAnsi="Calibri Light" w:cs="Calibri Light"/>
                <w:i/>
                <w:sz w:val="20"/>
                <w:szCs w:val="20"/>
                <w:lang w:eastAsia="en-US"/>
              </w:rPr>
              <w:t>.</w:t>
            </w:r>
            <w:r w:rsidRPr="00F6565C">
              <w:rPr>
                <w:rFonts w:ascii="Calibri Light" w:hAnsi="Calibri Light" w:cs="Calibri Light"/>
                <w:sz w:val="20"/>
                <w:szCs w:val="20"/>
                <w:lang w:eastAsia="en-US"/>
              </w:rPr>
              <w:t xml:space="preserve"> </w:t>
            </w:r>
          </w:p>
          <w:p w14:paraId="1DE98EEE" w14:textId="0526171B" w:rsidR="004176CB" w:rsidRPr="00F6565C" w:rsidRDefault="004176CB" w:rsidP="004E3F82">
            <w:pPr>
              <w:numPr>
                <w:ilvl w:val="0"/>
                <w:numId w:val="12"/>
              </w:numPr>
              <w:tabs>
                <w:tab w:val="num" w:pos="172"/>
                <w:tab w:val="num" w:pos="431"/>
              </w:tabs>
              <w:ind w:left="431"/>
              <w:rPr>
                <w:rFonts w:ascii="Calibri Light" w:hAnsi="Calibri Light" w:cs="Calibri Light"/>
                <w:i/>
                <w:sz w:val="20"/>
                <w:szCs w:val="20"/>
                <w:lang w:eastAsia="en-US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  <w:lang w:eastAsia="en-US"/>
              </w:rPr>
              <w:t>Swobodnie i bezbłędnie posługuje się przysłówkami</w:t>
            </w:r>
            <w:r w:rsidRPr="00F6565C">
              <w:rPr>
                <w:rFonts w:ascii="Calibri Light" w:hAnsi="Calibri Light" w:cs="Calibri Light"/>
                <w:sz w:val="20"/>
                <w:szCs w:val="20"/>
                <w:lang w:eastAsia="en-US"/>
              </w:rPr>
              <w:t xml:space="preserve"> </w:t>
            </w:r>
            <w:r w:rsidRPr="00F6565C">
              <w:rPr>
                <w:rFonts w:ascii="Calibri Light" w:hAnsi="Calibri Light" w:cs="Calibri Light"/>
                <w:sz w:val="20"/>
                <w:szCs w:val="20"/>
                <w:lang w:eastAsia="en-US"/>
              </w:rPr>
              <w:t xml:space="preserve">sposobu z czasownikiem modalnym </w:t>
            </w:r>
            <w:proofErr w:type="spellStart"/>
            <w:r w:rsidRPr="00F6565C">
              <w:rPr>
                <w:rFonts w:ascii="Calibri Light" w:hAnsi="Calibri Light" w:cs="Calibri Light"/>
                <w:i/>
                <w:sz w:val="20"/>
                <w:szCs w:val="20"/>
                <w:lang w:eastAsia="en-US"/>
              </w:rPr>
              <w:t>can</w:t>
            </w:r>
            <w:proofErr w:type="spellEnd"/>
            <w:r w:rsidRPr="00F6565C">
              <w:rPr>
                <w:rFonts w:ascii="Calibri Light" w:hAnsi="Calibri Light" w:cs="Calibri Light"/>
                <w:sz w:val="20"/>
                <w:szCs w:val="20"/>
                <w:lang w:eastAsia="en-US"/>
              </w:rPr>
              <w:t>.</w:t>
            </w:r>
          </w:p>
          <w:p w14:paraId="7821C7F7" w14:textId="77777777" w:rsidR="004176CB" w:rsidRPr="00F6565C" w:rsidRDefault="004176CB" w:rsidP="004E3F82">
            <w:pPr>
              <w:numPr>
                <w:ilvl w:val="0"/>
                <w:numId w:val="6"/>
              </w:numPr>
              <w:tabs>
                <w:tab w:val="clear" w:pos="720"/>
                <w:tab w:val="num" w:pos="172"/>
                <w:tab w:val="num" w:pos="360"/>
              </w:tabs>
              <w:ind w:left="314" w:hanging="284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  <w:lang w:eastAsia="en-US"/>
              </w:rPr>
              <w:t xml:space="preserve">Z łatwością i zawsze poprawnie posługuje się czasownikiem </w:t>
            </w:r>
            <w:proofErr w:type="spellStart"/>
            <w:r w:rsidRPr="00F6565C">
              <w:rPr>
                <w:rFonts w:ascii="Calibri Light" w:hAnsi="Calibri Light" w:cs="Calibri Light"/>
                <w:i/>
                <w:sz w:val="20"/>
                <w:szCs w:val="20"/>
                <w:lang w:eastAsia="en-US"/>
              </w:rPr>
              <w:t>can</w:t>
            </w:r>
            <w:proofErr w:type="spellEnd"/>
            <w:r w:rsidRPr="00F6565C">
              <w:rPr>
                <w:rFonts w:ascii="Calibri Light" w:hAnsi="Calibri Light" w:cs="Calibri Light"/>
                <w:sz w:val="20"/>
                <w:szCs w:val="20"/>
                <w:lang w:eastAsia="en-US"/>
              </w:rPr>
              <w:t xml:space="preserve"> </w:t>
            </w:r>
            <w:r w:rsidRPr="00F6565C">
              <w:rPr>
                <w:rFonts w:ascii="Calibri Light" w:hAnsi="Calibri Light" w:cs="Calibri Light"/>
                <w:sz w:val="20"/>
                <w:szCs w:val="20"/>
                <w:lang w:eastAsia="en-US"/>
              </w:rPr>
              <w:t>w odniesieniu do umiejętności oraz wyrażając możliwość, pytanie o pozwolenie, udzielanie lub</w:t>
            </w:r>
            <w:r w:rsidRPr="00F6565C">
              <w:rPr>
                <w:rFonts w:ascii="Calibri Light" w:hAnsi="Calibri Light" w:cs="Calibri Light"/>
                <w:sz w:val="20"/>
                <w:szCs w:val="20"/>
                <w:lang w:eastAsia="en-US"/>
              </w:rPr>
              <w:t xml:space="preserve"> </w:t>
            </w:r>
            <w:r w:rsidRPr="00F6565C">
              <w:rPr>
                <w:rFonts w:ascii="Calibri Light" w:hAnsi="Calibri Light" w:cs="Calibri Light"/>
                <w:sz w:val="20"/>
                <w:szCs w:val="20"/>
                <w:lang w:eastAsia="en-US"/>
              </w:rPr>
              <w:t>odmowę pozwolenia.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</w:p>
          <w:p w14:paraId="4D1E9610" w14:textId="77777777" w:rsidR="004176CB" w:rsidRPr="00F6565C" w:rsidRDefault="004176CB" w:rsidP="004E3F82">
            <w:pPr>
              <w:numPr>
                <w:ilvl w:val="0"/>
                <w:numId w:val="8"/>
              </w:numPr>
              <w:tabs>
                <w:tab w:val="clear" w:pos="720"/>
                <w:tab w:val="num" w:pos="172"/>
              </w:tabs>
              <w:ind w:left="272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Swobodnie tworzy proste i złożone wypowiedzi ustne: opowiada o umiejętnościach i ich braku.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</w:p>
          <w:p w14:paraId="50B39A30" w14:textId="77777777" w:rsidR="004176CB" w:rsidRPr="00F6565C" w:rsidRDefault="004176CB" w:rsidP="004E3F82">
            <w:pPr>
              <w:numPr>
                <w:ilvl w:val="0"/>
                <w:numId w:val="8"/>
              </w:numPr>
              <w:tabs>
                <w:tab w:val="clear" w:pos="720"/>
                <w:tab w:val="num" w:pos="172"/>
              </w:tabs>
              <w:ind w:left="318" w:hanging="318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Z łatwością i samodzielnie, stosując urozmaicone słownictwo, tworzy krótkie wypowiedzi pisemne: opisuje umiejętności swoje i innych osób oraz zwierząt; pisze, co wolno, a czego nie wolno robić; przedstawia fakty dotyczące parków narodowych.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</w:p>
          <w:p w14:paraId="008321F2" w14:textId="3FFD6820" w:rsidR="00132D66" w:rsidRPr="00F6565C" w:rsidRDefault="004176CB" w:rsidP="004176CB">
            <w:pPr>
              <w:numPr>
                <w:ilvl w:val="0"/>
                <w:numId w:val="8"/>
              </w:numPr>
              <w:tabs>
                <w:tab w:val="clear" w:pos="720"/>
              </w:tabs>
              <w:ind w:left="318" w:hanging="318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Swobodnie i zawsze prawidłowo reaguje w prostych i złożonych 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lastRenderedPageBreak/>
              <w:t>sytuacjach: uzyskuje i przekazuje informacje odnośnie do umiejętności, prosi o pozwolenie, udziela lub odmawia pozwolenia, dziękuje lub wyraża rozczarowanie.</w:t>
            </w:r>
          </w:p>
        </w:tc>
      </w:tr>
      <w:tr w:rsidR="004E3F82" w:rsidRPr="00F6565C" w14:paraId="66CD3DEC" w14:textId="77777777" w:rsidTr="00E079F8">
        <w:trPr>
          <w:trHeight w:val="5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2155C8" w14:textId="77777777" w:rsidR="004E3F82" w:rsidRPr="00F6565C" w:rsidRDefault="004E3F82" w:rsidP="00E079F8">
            <w:pPr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b/>
                <w:sz w:val="20"/>
                <w:szCs w:val="20"/>
              </w:rPr>
              <w:lastRenderedPageBreak/>
              <w:t>UNIT 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D8AA" w14:textId="77777777" w:rsidR="004E3F82" w:rsidRPr="00F6565C" w:rsidRDefault="004E3F82" w:rsidP="004E3F82">
            <w:pPr>
              <w:numPr>
                <w:ilvl w:val="0"/>
                <w:numId w:val="15"/>
              </w:numPr>
              <w:tabs>
                <w:tab w:val="clear" w:pos="720"/>
                <w:tab w:val="num" w:pos="458"/>
              </w:tabs>
              <w:ind w:left="458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Zna i podaje większość wymaganych nazw produktów spożywczych.</w:t>
            </w:r>
          </w:p>
          <w:p w14:paraId="5858A0BD" w14:textId="77777777" w:rsidR="004E3F82" w:rsidRPr="00F6565C" w:rsidRDefault="004E3F82" w:rsidP="004E3F82">
            <w:pPr>
              <w:numPr>
                <w:ilvl w:val="0"/>
                <w:numId w:val="15"/>
              </w:numPr>
              <w:tabs>
                <w:tab w:val="clear" w:pos="720"/>
                <w:tab w:val="num" w:pos="458"/>
              </w:tabs>
              <w:ind w:left="458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Zazwyczaj poprawnie posługuje się rzeczownikami policzalnymi w liczbie pojedynczej i mnogiej oraz niepoliczalnymi.</w:t>
            </w:r>
          </w:p>
          <w:p w14:paraId="5B1B483A" w14:textId="77777777" w:rsidR="004E3F82" w:rsidRPr="00F6565C" w:rsidRDefault="004E3F82" w:rsidP="004E3F82">
            <w:pPr>
              <w:numPr>
                <w:ilvl w:val="0"/>
                <w:numId w:val="15"/>
              </w:numPr>
              <w:tabs>
                <w:tab w:val="clear" w:pos="720"/>
                <w:tab w:val="num" w:pos="458"/>
              </w:tabs>
              <w:ind w:left="458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Zna zasady stosowania wyrażeń </w:t>
            </w:r>
            <w:proofErr w:type="spellStart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some</w:t>
            </w:r>
            <w:proofErr w:type="spellEnd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 xml:space="preserve">, </w:t>
            </w:r>
            <w:proofErr w:type="spellStart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any</w:t>
            </w:r>
            <w:proofErr w:type="spellEnd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, a lot of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 i zazwyczaj poprawnie się nimi posługuje.</w:t>
            </w:r>
          </w:p>
          <w:p w14:paraId="40AEC38B" w14:textId="77777777" w:rsidR="004E3F82" w:rsidRPr="00F6565C" w:rsidRDefault="004E3F82" w:rsidP="004E3F82">
            <w:pPr>
              <w:numPr>
                <w:ilvl w:val="0"/>
                <w:numId w:val="15"/>
              </w:numPr>
              <w:tabs>
                <w:tab w:val="clear" w:pos="720"/>
                <w:tab w:val="num" w:pos="458"/>
              </w:tabs>
              <w:ind w:left="458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Zazwyczaj poprawnie buduje zdania twierdzące i przeczące z wyrażeniami </w:t>
            </w:r>
            <w:proofErr w:type="spellStart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there</w:t>
            </w:r>
            <w:proofErr w:type="spellEnd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 xml:space="preserve"> </w:t>
            </w:r>
            <w:proofErr w:type="spellStart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is</w:t>
            </w:r>
            <w:proofErr w:type="spellEnd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/</w:t>
            </w:r>
            <w:proofErr w:type="spellStart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there</w:t>
            </w:r>
            <w:proofErr w:type="spellEnd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 xml:space="preserve"> </w:t>
            </w:r>
            <w:proofErr w:type="spellStart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are</w:t>
            </w:r>
            <w:proofErr w:type="spellEnd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.</w:t>
            </w:r>
          </w:p>
          <w:p w14:paraId="0B90899C" w14:textId="77777777" w:rsidR="004E3F82" w:rsidRPr="00F6565C" w:rsidRDefault="004E3F82" w:rsidP="004E3F82">
            <w:pPr>
              <w:numPr>
                <w:ilvl w:val="0"/>
                <w:numId w:val="15"/>
              </w:numPr>
              <w:tabs>
                <w:tab w:val="clear" w:pos="720"/>
                <w:tab w:val="num" w:pos="458"/>
              </w:tabs>
              <w:ind w:left="458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Tworzy proste wypowiedzi ustne, popełniając nieliczne niezakłócające komunikacji błędy: opisuje zawartość koszyka z zakupami oraz składniki koktajlu. </w:t>
            </w:r>
          </w:p>
          <w:p w14:paraId="42FBDE8B" w14:textId="77777777" w:rsidR="004E3F82" w:rsidRPr="00F6565C" w:rsidRDefault="004E3F82" w:rsidP="004E3F82">
            <w:pPr>
              <w:numPr>
                <w:ilvl w:val="0"/>
                <w:numId w:val="15"/>
              </w:numPr>
              <w:tabs>
                <w:tab w:val="clear" w:pos="720"/>
                <w:tab w:val="num" w:pos="458"/>
              </w:tabs>
              <w:ind w:left="458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Tworzy krótkie wypowiedzi pisemne: odnosząc się do artykułów spożywczych, opisuje, co jest, a czego nie ma w danym miejscu; opisuje kanapkę; opisuje danie popularne w Polsce lub innym kraju. </w:t>
            </w:r>
          </w:p>
          <w:p w14:paraId="53954F2A" w14:textId="77777777" w:rsidR="004E3F82" w:rsidRPr="00F6565C" w:rsidRDefault="004E3F82" w:rsidP="004E3F82">
            <w:pPr>
              <w:numPr>
                <w:ilvl w:val="0"/>
                <w:numId w:val="8"/>
              </w:numPr>
              <w:tabs>
                <w:tab w:val="clear" w:pos="720"/>
                <w:tab w:val="num" w:pos="458"/>
              </w:tabs>
              <w:ind w:left="458" w:hanging="180"/>
              <w:rPr>
                <w:rFonts w:ascii="Calibri Light" w:hAnsi="Calibri Light" w:cs="Calibri Light"/>
                <w:color w:val="FF0000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Reaguje w prostych i bardziej złożonych sytuacjach: uzyskuje i przekazuje informacje dotyczące artykułów spożywczych; wyraża opinie na temat dań, proponuje przygotowanie określonych dań, reaguje na propozycje.</w:t>
            </w:r>
          </w:p>
          <w:p w14:paraId="220AE1D7" w14:textId="77777777" w:rsidR="004E3F82" w:rsidRPr="00F6565C" w:rsidRDefault="004E3F82" w:rsidP="004E3F82">
            <w:pPr>
              <w:numPr>
                <w:ilvl w:val="0"/>
                <w:numId w:val="8"/>
              </w:numPr>
              <w:tabs>
                <w:tab w:val="clear" w:pos="720"/>
                <w:tab w:val="num" w:pos="272"/>
                <w:tab w:val="num" w:pos="458"/>
              </w:tabs>
              <w:ind w:left="458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Stosując zwroty grzecznościowe, prowadzi prosty dialog w barze sałatkowym; nieliczne błędy na ogół nie zakłócają komunikacji.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B7F2" w14:textId="77777777" w:rsidR="004E3F82" w:rsidRPr="00F6565C" w:rsidRDefault="004E3F82" w:rsidP="004E3F82">
            <w:pPr>
              <w:numPr>
                <w:ilvl w:val="0"/>
                <w:numId w:val="15"/>
              </w:numPr>
              <w:tabs>
                <w:tab w:val="clear" w:pos="720"/>
                <w:tab w:val="num" w:pos="360"/>
              </w:tabs>
              <w:ind w:left="314" w:hanging="284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Zna i z łatwością podaje rozmaite nazwy produktów spożywczych.</w:t>
            </w:r>
          </w:p>
          <w:p w14:paraId="494B734A" w14:textId="77777777" w:rsidR="004E3F82" w:rsidRPr="00F6565C" w:rsidRDefault="004E3F82" w:rsidP="004E3F82">
            <w:pPr>
              <w:numPr>
                <w:ilvl w:val="0"/>
                <w:numId w:val="15"/>
              </w:numPr>
              <w:tabs>
                <w:tab w:val="clear" w:pos="720"/>
                <w:tab w:val="num" w:pos="360"/>
              </w:tabs>
              <w:ind w:left="314" w:hanging="284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Bezbłędnie posługuje się rzeczownikami policzalnymi w liczbie pojedynczej i mnogiej oraz niepoliczalnymi.</w:t>
            </w:r>
          </w:p>
          <w:p w14:paraId="6E92B672" w14:textId="77777777" w:rsidR="004E3F82" w:rsidRPr="00F6565C" w:rsidRDefault="004E3F82" w:rsidP="004E3F82">
            <w:pPr>
              <w:numPr>
                <w:ilvl w:val="0"/>
                <w:numId w:val="15"/>
              </w:numPr>
              <w:tabs>
                <w:tab w:val="clear" w:pos="720"/>
                <w:tab w:val="num" w:pos="360"/>
              </w:tabs>
              <w:ind w:left="314" w:hanging="284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Zna zasady stosowania wyrażeń </w:t>
            </w:r>
            <w:proofErr w:type="spellStart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some</w:t>
            </w:r>
            <w:proofErr w:type="spellEnd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 xml:space="preserve">, </w:t>
            </w:r>
            <w:proofErr w:type="spellStart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any</w:t>
            </w:r>
            <w:proofErr w:type="spellEnd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, a lot of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 i swobodnie, zawsze prawidłowo się nimi posługuje.</w:t>
            </w:r>
          </w:p>
          <w:p w14:paraId="0D6E2815" w14:textId="77777777" w:rsidR="004E3F82" w:rsidRPr="00F6565C" w:rsidRDefault="004E3F82" w:rsidP="004E3F82">
            <w:pPr>
              <w:numPr>
                <w:ilvl w:val="0"/>
                <w:numId w:val="15"/>
              </w:numPr>
              <w:tabs>
                <w:tab w:val="clear" w:pos="720"/>
                <w:tab w:val="num" w:pos="360"/>
              </w:tabs>
              <w:ind w:left="314" w:hanging="284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Swobodnie i bezbłędnie buduje zdania twierdzące i przeczące z wyrażeniami </w:t>
            </w:r>
            <w:proofErr w:type="spellStart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there</w:t>
            </w:r>
            <w:proofErr w:type="spellEnd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 xml:space="preserve"> </w:t>
            </w:r>
            <w:proofErr w:type="spellStart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is</w:t>
            </w:r>
            <w:proofErr w:type="spellEnd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/</w:t>
            </w:r>
            <w:proofErr w:type="spellStart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there</w:t>
            </w:r>
            <w:proofErr w:type="spellEnd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 xml:space="preserve"> </w:t>
            </w:r>
            <w:proofErr w:type="spellStart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are</w:t>
            </w:r>
            <w:proofErr w:type="spellEnd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.</w:t>
            </w:r>
          </w:p>
          <w:p w14:paraId="56045A0F" w14:textId="77777777" w:rsidR="004E3F82" w:rsidRPr="00F6565C" w:rsidRDefault="004E3F82" w:rsidP="004E3F82">
            <w:pPr>
              <w:numPr>
                <w:ilvl w:val="0"/>
                <w:numId w:val="15"/>
              </w:numPr>
              <w:tabs>
                <w:tab w:val="clear" w:pos="720"/>
                <w:tab w:val="num" w:pos="360"/>
              </w:tabs>
              <w:ind w:left="314" w:hanging="284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Używając bogatego słownictwa samodzielnie tworzy złożone wypowiedzi ustne: opisuje zawartość koszyka z zakupami oraz składniki koktajlu. </w:t>
            </w:r>
          </w:p>
          <w:p w14:paraId="7FFFE6A2" w14:textId="77777777" w:rsidR="004E3F82" w:rsidRPr="00F6565C" w:rsidRDefault="004E3F82" w:rsidP="004E3F82">
            <w:pPr>
              <w:numPr>
                <w:ilvl w:val="0"/>
                <w:numId w:val="8"/>
              </w:numPr>
              <w:tabs>
                <w:tab w:val="clear" w:pos="720"/>
                <w:tab w:val="num" w:pos="272"/>
                <w:tab w:val="num" w:pos="360"/>
              </w:tabs>
              <w:ind w:left="314" w:hanging="284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Swobodnie i samodzielnie, stosując urozmaicone słownictwo, tworzy krótkie wypowiedzi pisemne: odnosząc się do artykułów spożywczych, opisuje, co jest, a czego nie ma w danym miejscu; opisuje kanapkę; opisuje danie popularne w Polsce lub innym kraju.</w:t>
            </w:r>
          </w:p>
          <w:p w14:paraId="173FD85B" w14:textId="77777777" w:rsidR="004E3F82" w:rsidRPr="00F6565C" w:rsidRDefault="004E3F82" w:rsidP="004E3F82">
            <w:pPr>
              <w:numPr>
                <w:ilvl w:val="0"/>
                <w:numId w:val="8"/>
              </w:numPr>
              <w:tabs>
                <w:tab w:val="clear" w:pos="720"/>
                <w:tab w:val="num" w:pos="272"/>
                <w:tab w:val="num" w:pos="360"/>
              </w:tabs>
              <w:ind w:left="314" w:hanging="284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Swobodnie i zawsze prawidłowo reaguje w prostych i złożonych sytuacjach: uzyskuje i przekazuje informacje dotyczące artykułów spożywczych; wyraża opinie na temat dań; proponuje przygotowanie określonych dań, reaguje na propozycje.</w:t>
            </w:r>
          </w:p>
          <w:p w14:paraId="075BC625" w14:textId="77777777" w:rsidR="004E3F82" w:rsidRPr="00F6565C" w:rsidRDefault="004E3F82" w:rsidP="004E3F82">
            <w:pPr>
              <w:numPr>
                <w:ilvl w:val="0"/>
                <w:numId w:val="8"/>
              </w:numPr>
              <w:tabs>
                <w:tab w:val="clear" w:pos="720"/>
                <w:tab w:val="num" w:pos="272"/>
                <w:tab w:val="num" w:pos="360"/>
              </w:tabs>
              <w:ind w:left="314" w:hanging="284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Stosując zwroty grzecznościowe, swobodnie i bezbłędnie, prowadzi dialog w</w:t>
            </w:r>
            <w:r w:rsidRPr="00F6565C">
              <w:rPr>
                <w:rStyle w:val="st"/>
                <w:rFonts w:ascii="Calibri Light" w:eastAsia="Calibri" w:hAnsi="Calibri Light" w:cs="Calibri Light"/>
                <w:sz w:val="20"/>
                <w:szCs w:val="20"/>
              </w:rPr>
              <w:t xml:space="preserve"> barze sałatkowym.</w:t>
            </w:r>
          </w:p>
        </w:tc>
      </w:tr>
      <w:tr w:rsidR="004E3F82" w:rsidRPr="00F6565C" w14:paraId="6F224ABC" w14:textId="77777777" w:rsidTr="00FE064D">
        <w:trPr>
          <w:trHeight w:val="5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6A5DDDB" w14:textId="77777777" w:rsidR="004E3F82" w:rsidRPr="00F6565C" w:rsidRDefault="004E3F82" w:rsidP="004E3F82">
            <w:pPr>
              <w:rPr>
                <w:rFonts w:ascii="Calibri Light" w:hAnsi="Calibri Light" w:cs="Calibri Light"/>
                <w:color w:val="FF0000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b/>
                <w:sz w:val="20"/>
                <w:szCs w:val="20"/>
              </w:rPr>
              <w:t>UNIT 7</w:t>
            </w:r>
          </w:p>
          <w:p w14:paraId="0454E73E" w14:textId="77777777" w:rsidR="004E3F82" w:rsidRPr="00F6565C" w:rsidRDefault="004E3F82" w:rsidP="00EC3450">
            <w:pPr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361A" w14:textId="77777777" w:rsidR="004E3F82" w:rsidRPr="00F6565C" w:rsidRDefault="004E3F82" w:rsidP="00F6565C">
            <w:pPr>
              <w:numPr>
                <w:ilvl w:val="0"/>
                <w:numId w:val="15"/>
              </w:numPr>
              <w:tabs>
                <w:tab w:val="clear" w:pos="720"/>
                <w:tab w:val="num" w:pos="458"/>
              </w:tabs>
              <w:ind w:left="458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Zna i podaje większość wymaganych nazw dyscyplin sportowych, form spędzania czasu wolnego oraz codziennych czynności.</w:t>
            </w:r>
          </w:p>
          <w:p w14:paraId="10744A8E" w14:textId="77777777" w:rsidR="004E3F82" w:rsidRPr="00F6565C" w:rsidRDefault="004E3F82" w:rsidP="00F6565C">
            <w:pPr>
              <w:numPr>
                <w:ilvl w:val="0"/>
                <w:numId w:val="15"/>
              </w:numPr>
              <w:tabs>
                <w:tab w:val="clear" w:pos="720"/>
                <w:tab w:val="num" w:pos="458"/>
              </w:tabs>
              <w:ind w:left="458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Zna i nazywa pory dnia oraz podaje godziny, popełniając nieliczne błędy.</w:t>
            </w:r>
          </w:p>
          <w:p w14:paraId="705D0B20" w14:textId="77777777" w:rsidR="004E3F82" w:rsidRPr="00F6565C" w:rsidRDefault="004E3F82" w:rsidP="00F6565C">
            <w:pPr>
              <w:numPr>
                <w:ilvl w:val="0"/>
                <w:numId w:val="15"/>
              </w:numPr>
              <w:tabs>
                <w:tab w:val="clear" w:pos="720"/>
                <w:tab w:val="num" w:pos="458"/>
              </w:tabs>
              <w:ind w:left="458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Zna zasady tworzenia zdań twierdzących, przeczących i pytających oraz krótkich odpowiedzi w czasie </w:t>
            </w:r>
            <w:proofErr w:type="spellStart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Present</w:t>
            </w:r>
            <w:proofErr w:type="spellEnd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 xml:space="preserve"> Simple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t>.</w:t>
            </w:r>
          </w:p>
          <w:p w14:paraId="5263DD9B" w14:textId="77777777" w:rsidR="004E3F82" w:rsidRPr="00F6565C" w:rsidRDefault="004E3F82" w:rsidP="00F6565C">
            <w:pPr>
              <w:numPr>
                <w:ilvl w:val="0"/>
                <w:numId w:val="15"/>
              </w:numPr>
              <w:tabs>
                <w:tab w:val="clear" w:pos="720"/>
                <w:tab w:val="num" w:pos="458"/>
              </w:tabs>
              <w:ind w:left="458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Na ogół poprawnie tworzy zdania i posługuje się zdaniami w czasie </w:t>
            </w:r>
            <w:proofErr w:type="spellStart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Present</w:t>
            </w:r>
            <w:proofErr w:type="spellEnd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 xml:space="preserve"> Simple.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</w:p>
          <w:p w14:paraId="41E6F69B" w14:textId="77777777" w:rsidR="004E3F82" w:rsidRPr="00F6565C" w:rsidRDefault="004E3F82" w:rsidP="00F6565C">
            <w:pPr>
              <w:numPr>
                <w:ilvl w:val="0"/>
                <w:numId w:val="15"/>
              </w:numPr>
              <w:tabs>
                <w:tab w:val="clear" w:pos="720"/>
                <w:tab w:val="num" w:pos="458"/>
              </w:tabs>
              <w:ind w:left="458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T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t>worzy proste i złożone wypowiedzi ustne: opowiada o codziennych czynnościach oraz zajęciach w czasie wolnym wykonywanych w różne dni tygodnia i o różnych godzinach; opisuje niezwykłą podróż do szkoły.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</w:p>
          <w:p w14:paraId="46E92415" w14:textId="77777777" w:rsidR="004E3F82" w:rsidRPr="00F6565C" w:rsidRDefault="004E3F82" w:rsidP="00F6565C">
            <w:pPr>
              <w:numPr>
                <w:ilvl w:val="0"/>
                <w:numId w:val="15"/>
              </w:numPr>
              <w:tabs>
                <w:tab w:val="clear" w:pos="720"/>
                <w:tab w:val="num" w:pos="458"/>
              </w:tabs>
              <w:ind w:left="458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T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worzy proste i bardziej złożone wypowiedzi pisemne: opisuje 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lastRenderedPageBreak/>
              <w:t>codzienne czynności oraz formy spędzania czasu wolnego, określając dni tygodnia, pory dnia i godziny; opisuje niezwykłą podróż do szkoły.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</w:p>
          <w:p w14:paraId="4837D538" w14:textId="76F6E4F2" w:rsidR="004E3F82" w:rsidRPr="00F6565C" w:rsidRDefault="004E3F82" w:rsidP="00F6565C">
            <w:pPr>
              <w:numPr>
                <w:ilvl w:val="0"/>
                <w:numId w:val="15"/>
              </w:numPr>
              <w:tabs>
                <w:tab w:val="clear" w:pos="720"/>
                <w:tab w:val="num" w:pos="458"/>
              </w:tabs>
              <w:ind w:left="458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R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t>eaguje w prostych i bardziej złożonych sytuacjach: uzyskuje i przekazuje informacje odnośnie do codziennych czynności oraz form spędzania czasu wolnego, a także odnośnie do drogi do szkoły; pyta o godzinę, podaje godzinę.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CEDF" w14:textId="77777777" w:rsidR="004E3F82" w:rsidRPr="00F6565C" w:rsidRDefault="004E3F82" w:rsidP="004E3F82">
            <w:pPr>
              <w:numPr>
                <w:ilvl w:val="0"/>
                <w:numId w:val="15"/>
              </w:numPr>
              <w:tabs>
                <w:tab w:val="clear" w:pos="720"/>
                <w:tab w:val="num" w:pos="456"/>
              </w:tabs>
              <w:ind w:left="456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lastRenderedPageBreak/>
              <w:t>Zna i z łatwością podaje rozmaite nazwy dyscyplin sportowych, form spędzania czasu wolnego oraz codziennych czynności.</w:t>
            </w:r>
          </w:p>
          <w:p w14:paraId="74C31408" w14:textId="77777777" w:rsidR="004E3F82" w:rsidRPr="00F6565C" w:rsidRDefault="004E3F82" w:rsidP="004E3F82">
            <w:pPr>
              <w:numPr>
                <w:ilvl w:val="0"/>
                <w:numId w:val="15"/>
              </w:numPr>
              <w:tabs>
                <w:tab w:val="clear" w:pos="720"/>
                <w:tab w:val="num" w:pos="456"/>
              </w:tabs>
              <w:ind w:left="456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Zna i swobodnie, bezbłędnie nazywa pory dnia oraz podaje godziny.</w:t>
            </w:r>
          </w:p>
          <w:p w14:paraId="7AE45AA2" w14:textId="77777777" w:rsidR="004E3F82" w:rsidRPr="00F6565C" w:rsidRDefault="004E3F82" w:rsidP="004E3F82">
            <w:pPr>
              <w:numPr>
                <w:ilvl w:val="0"/>
                <w:numId w:val="15"/>
              </w:numPr>
              <w:tabs>
                <w:tab w:val="clear" w:pos="720"/>
                <w:tab w:val="num" w:pos="456"/>
              </w:tabs>
              <w:ind w:left="456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Bardzo dobrze zna zasady tworzenia zdań twierdzących, przeczących i pytających oraz krótkich odpowiedzi w czasie </w:t>
            </w:r>
            <w:proofErr w:type="spellStart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Present</w:t>
            </w:r>
            <w:proofErr w:type="spellEnd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 xml:space="preserve"> Simple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t>.</w:t>
            </w:r>
          </w:p>
          <w:p w14:paraId="6488C962" w14:textId="77777777" w:rsidR="004E3F82" w:rsidRPr="00F6565C" w:rsidRDefault="004E3F82" w:rsidP="004E3F82">
            <w:pPr>
              <w:numPr>
                <w:ilvl w:val="0"/>
                <w:numId w:val="15"/>
              </w:numPr>
              <w:tabs>
                <w:tab w:val="clear" w:pos="720"/>
                <w:tab w:val="num" w:pos="456"/>
              </w:tabs>
              <w:ind w:left="456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Zawsze poprawnie tworzy i bezbłędnie posługuje się zdaniami w czasie </w:t>
            </w:r>
            <w:proofErr w:type="spellStart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Present</w:t>
            </w:r>
            <w:proofErr w:type="spellEnd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 xml:space="preserve"> Simple.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</w:p>
          <w:p w14:paraId="51F590FA" w14:textId="54C7B5F0" w:rsidR="004E3F82" w:rsidRPr="00F6565C" w:rsidRDefault="004E3F82" w:rsidP="004E3F82">
            <w:pPr>
              <w:numPr>
                <w:ilvl w:val="0"/>
                <w:numId w:val="15"/>
              </w:numPr>
              <w:tabs>
                <w:tab w:val="clear" w:pos="720"/>
                <w:tab w:val="num" w:pos="456"/>
              </w:tabs>
              <w:ind w:left="456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Swobodnie, używając bogatego słownictwa tworzy proste i złożone wypowiedzi ustne: opowiada o codziennych czynnościach oraz zajęciach w czasie wolnym wykonywanych w różne dni tygodnia i o różnych godzinach; opisuje niezwykłą podróż do szkoły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. </w:t>
            </w:r>
          </w:p>
          <w:p w14:paraId="37D68941" w14:textId="77777777" w:rsidR="004E3F82" w:rsidRPr="00F6565C" w:rsidRDefault="004E3F82" w:rsidP="004E3F82">
            <w:pPr>
              <w:numPr>
                <w:ilvl w:val="0"/>
                <w:numId w:val="8"/>
              </w:numPr>
              <w:tabs>
                <w:tab w:val="clear" w:pos="720"/>
                <w:tab w:val="num" w:pos="456"/>
              </w:tabs>
              <w:ind w:left="45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Z łatwością, samodzielnie, stosując urozmaicone słownictwo, tworzy proste i bardziej złożone wypowiedzi pisemne: </w:t>
            </w:r>
            <w:r w:rsidRPr="00F6565C">
              <w:rPr>
                <w:rStyle w:val="st"/>
                <w:rFonts w:ascii="Calibri Light" w:eastAsia="Calibri" w:hAnsi="Calibri Light" w:cs="Calibri Light"/>
                <w:sz w:val="20"/>
                <w:szCs w:val="20"/>
              </w:rPr>
              <w:t xml:space="preserve">opisuje codzienne </w:t>
            </w:r>
            <w:r w:rsidRPr="00F6565C">
              <w:rPr>
                <w:rStyle w:val="st"/>
                <w:rFonts w:ascii="Calibri Light" w:eastAsia="Calibri" w:hAnsi="Calibri Light" w:cs="Calibri Light"/>
                <w:sz w:val="20"/>
                <w:szCs w:val="20"/>
              </w:rPr>
              <w:lastRenderedPageBreak/>
              <w:t xml:space="preserve">czynności oraz formy spędzania czasu wolnego, określając dni tygodnia, pory dnia i godziny; opisuje 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niezwykłą </w:t>
            </w:r>
            <w:r w:rsidRPr="00F6565C">
              <w:rPr>
                <w:rStyle w:val="st"/>
                <w:rFonts w:ascii="Calibri Light" w:eastAsia="Calibri" w:hAnsi="Calibri Light" w:cs="Calibri Light"/>
                <w:sz w:val="20"/>
                <w:szCs w:val="20"/>
              </w:rPr>
              <w:t>podróż do szkoły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t>.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</w:p>
          <w:p w14:paraId="20FB98D1" w14:textId="57BFE8EC" w:rsidR="004E3F82" w:rsidRPr="00F6565C" w:rsidRDefault="004E3F82" w:rsidP="004E3F82">
            <w:pPr>
              <w:numPr>
                <w:ilvl w:val="0"/>
                <w:numId w:val="8"/>
              </w:numPr>
              <w:tabs>
                <w:tab w:val="clear" w:pos="720"/>
                <w:tab w:val="num" w:pos="456"/>
              </w:tabs>
              <w:ind w:left="45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Z łatwością i bezbłędnie reaguje w prostych i złożonych sytuacjach: uzyskuje i przekazuje informacje odnośnie do codziennych czynności oraz form spędzania czasu wolnego, a także odnośnie do drogi do szkoły; pyta o godzinę, podaje godzinę.</w:t>
            </w:r>
          </w:p>
        </w:tc>
      </w:tr>
      <w:tr w:rsidR="004E3F82" w:rsidRPr="00F6565C" w14:paraId="35435A49" w14:textId="77777777" w:rsidTr="00FE064D">
        <w:trPr>
          <w:trHeight w:val="5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DF993E9" w14:textId="2921B301" w:rsidR="004E3F82" w:rsidRPr="00F6565C" w:rsidRDefault="004E3F82" w:rsidP="004E3F82">
            <w:pPr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b/>
                <w:sz w:val="20"/>
                <w:szCs w:val="20"/>
              </w:rPr>
              <w:t>UNIT 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A567" w14:textId="77777777" w:rsidR="004E3F82" w:rsidRPr="00F6565C" w:rsidRDefault="004E3F82" w:rsidP="004E3F82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Zna i podaje większość wymaganych nazw czynności wykonywanych w czasie wolnym i związanych z wizytą w parku także nazw budynków i innych miejsc w mieście.</w:t>
            </w:r>
          </w:p>
          <w:p w14:paraId="31AD14A5" w14:textId="77777777" w:rsidR="004E3F82" w:rsidRPr="00F6565C" w:rsidRDefault="004E3F82" w:rsidP="004E3F82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Zna i podaje większość wymaganych instrukcji stosowanych przy wskazywaniu drogi.</w:t>
            </w:r>
          </w:p>
          <w:p w14:paraId="57FDC892" w14:textId="4BE46A23" w:rsidR="004E3F82" w:rsidRPr="00F6565C" w:rsidRDefault="004E3F82" w:rsidP="004E3F82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i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Zna zasady tworzenia i buduje zdania twierdzące, przeczące i pytające oraz krótkie odpowiedzi w czasie </w:t>
            </w:r>
            <w:proofErr w:type="spellStart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Present</w:t>
            </w:r>
            <w:proofErr w:type="spellEnd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 xml:space="preserve"> </w:t>
            </w:r>
            <w:proofErr w:type="spellStart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Continuous</w:t>
            </w:r>
            <w:proofErr w:type="spellEnd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.</w:t>
            </w:r>
          </w:p>
          <w:p w14:paraId="3E045F95" w14:textId="4DEE594B" w:rsidR="004E3F82" w:rsidRPr="00F6565C" w:rsidRDefault="004E3F82" w:rsidP="004E3F82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i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P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osługuje się zdaniami w czasie </w:t>
            </w:r>
            <w:proofErr w:type="spellStart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Present</w:t>
            </w:r>
            <w:proofErr w:type="spellEnd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 xml:space="preserve"> </w:t>
            </w:r>
            <w:proofErr w:type="spellStart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Continuous</w:t>
            </w:r>
            <w:proofErr w:type="spellEnd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.</w:t>
            </w:r>
          </w:p>
          <w:p w14:paraId="6B588D46" w14:textId="77777777" w:rsidR="004E3F82" w:rsidRPr="00F6565C" w:rsidRDefault="004E3F82" w:rsidP="004E3F82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Zna i przeważnie poprawnie stosuje tryb rozkazujący.</w:t>
            </w:r>
          </w:p>
          <w:p w14:paraId="473101A5" w14:textId="77777777" w:rsidR="004E3F82" w:rsidRPr="00F6565C" w:rsidRDefault="004E3F82" w:rsidP="004E3F82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T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t>worzy proste i złożone wypowiedzi ustne: opowiada o czynnościach wykonywanych w danej chwili, opisuje miasto.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</w:p>
          <w:p w14:paraId="686B1183" w14:textId="77777777" w:rsidR="004E3F82" w:rsidRPr="00F6565C" w:rsidRDefault="004E3F82" w:rsidP="004E3F82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T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t>worzy proste i bardziej złożone wypowiedzi pisemne: opowiada o czynnościach wykonywanych w parku tematycznym, pisze e-mail z zaproszeniem i wskazówkami, jak dotrzeć do celu, opisuje czynności wykonywane w danej chwili, opisuje słynny plac w Polsce lub innym kraju.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</w:p>
          <w:p w14:paraId="4AAC3719" w14:textId="79A274E3" w:rsidR="004E3F82" w:rsidRPr="00F6565C" w:rsidRDefault="004E3F82" w:rsidP="004E3F82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R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t>eaguje w prostych i bardziej złożonych sytuacjach: uzyskuje i przekazuje informacje odnośnie do czynności wykonywanych w danej chwili, prosi o wskazówki i udziela wskazówek, jak dotrzeć w dane miejsce, wyraża opinie, intencje i życzenia odnośnie do gier.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B542" w14:textId="77777777" w:rsidR="004E3F82" w:rsidRPr="00F6565C" w:rsidRDefault="004E3F82" w:rsidP="004E3F82">
            <w:pPr>
              <w:numPr>
                <w:ilvl w:val="0"/>
                <w:numId w:val="15"/>
              </w:numPr>
              <w:tabs>
                <w:tab w:val="clear" w:pos="720"/>
              </w:tabs>
              <w:ind w:left="172" w:hanging="172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Zna i swobodnie podaje rozmaite nazwy czynności wykonywanych w czasie wolnym i związanych z wizytą w parku tematycznym, a także nazwy budynków i innych miejsc w mieście.</w:t>
            </w:r>
          </w:p>
          <w:p w14:paraId="428E0825" w14:textId="77777777" w:rsidR="004E3F82" w:rsidRPr="00F6565C" w:rsidRDefault="004E3F82" w:rsidP="004E3F82">
            <w:pPr>
              <w:numPr>
                <w:ilvl w:val="0"/>
                <w:numId w:val="15"/>
              </w:numPr>
              <w:tabs>
                <w:tab w:val="clear" w:pos="720"/>
              </w:tabs>
              <w:ind w:left="172" w:hanging="172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Zna i bez żadnych problemów bezbłędnie podaje instrukcje stosowane przy wskazywaniu drogi.</w:t>
            </w:r>
          </w:p>
          <w:p w14:paraId="3FD0B960" w14:textId="39B607CA" w:rsidR="004E3F82" w:rsidRPr="00F6565C" w:rsidRDefault="004E3F82" w:rsidP="004E3F82">
            <w:pPr>
              <w:numPr>
                <w:ilvl w:val="0"/>
                <w:numId w:val="15"/>
              </w:numPr>
              <w:tabs>
                <w:tab w:val="clear" w:pos="720"/>
              </w:tabs>
              <w:ind w:left="172" w:hanging="172"/>
              <w:rPr>
                <w:rFonts w:ascii="Calibri Light" w:hAnsi="Calibri Light" w:cs="Calibri Light"/>
                <w:i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Bardzo dobrze zna zasady tworzenia i z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t>łatwością</w:t>
            </w:r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 xml:space="preserve"> 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t>buduje zdania twierdzące, przeczące i pytające oraz krótkie odpowiedzi w czasie</w:t>
            </w:r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 xml:space="preserve"> </w:t>
            </w:r>
            <w:proofErr w:type="spellStart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Present</w:t>
            </w:r>
            <w:proofErr w:type="spellEnd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 xml:space="preserve"> </w:t>
            </w:r>
            <w:proofErr w:type="spellStart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Continuous</w:t>
            </w:r>
            <w:proofErr w:type="spellEnd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.</w:t>
            </w:r>
          </w:p>
          <w:p w14:paraId="25EB6A67" w14:textId="77777777" w:rsidR="004E3F82" w:rsidRPr="00F6565C" w:rsidRDefault="004E3F82" w:rsidP="004E3F82">
            <w:pPr>
              <w:numPr>
                <w:ilvl w:val="0"/>
                <w:numId w:val="15"/>
              </w:numPr>
              <w:tabs>
                <w:tab w:val="clear" w:pos="720"/>
              </w:tabs>
              <w:ind w:left="172" w:hanging="172"/>
              <w:rPr>
                <w:rFonts w:ascii="Calibri Light" w:hAnsi="Calibri Light" w:cs="Calibri Light"/>
                <w:i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Bez trudu i bezbłędnie posługuje się zdaniami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w czasie </w:t>
            </w:r>
            <w:proofErr w:type="spellStart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Present</w:t>
            </w:r>
            <w:proofErr w:type="spellEnd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 xml:space="preserve"> </w:t>
            </w:r>
            <w:proofErr w:type="spellStart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Continuous</w:t>
            </w:r>
            <w:proofErr w:type="spellEnd"/>
            <w:r w:rsidRPr="00F6565C">
              <w:rPr>
                <w:rFonts w:ascii="Calibri Light" w:hAnsi="Calibri Light" w:cs="Calibri Light"/>
                <w:i/>
                <w:sz w:val="20"/>
                <w:szCs w:val="20"/>
              </w:rPr>
              <w:t>.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</w:p>
          <w:p w14:paraId="5AB36977" w14:textId="77777777" w:rsidR="004E3F82" w:rsidRPr="00F6565C" w:rsidRDefault="004E3F82" w:rsidP="004E3F82">
            <w:pPr>
              <w:numPr>
                <w:ilvl w:val="0"/>
                <w:numId w:val="15"/>
              </w:numPr>
              <w:tabs>
                <w:tab w:val="clear" w:pos="720"/>
              </w:tabs>
              <w:ind w:left="172" w:hanging="172"/>
              <w:rPr>
                <w:rFonts w:ascii="Calibri Light" w:hAnsi="Calibri Light" w:cs="Calibri Light"/>
                <w:i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Zna i zawsze poprawnie stosuje tryb rozkazujący.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</w:p>
          <w:p w14:paraId="0DCE6AAB" w14:textId="649F9F69" w:rsidR="004E3F82" w:rsidRPr="00F6565C" w:rsidRDefault="004E3F82" w:rsidP="004E3F82">
            <w:pPr>
              <w:numPr>
                <w:ilvl w:val="0"/>
                <w:numId w:val="15"/>
              </w:numPr>
              <w:tabs>
                <w:tab w:val="clear" w:pos="720"/>
              </w:tabs>
              <w:ind w:left="172" w:hanging="172"/>
              <w:rPr>
                <w:rFonts w:ascii="Calibri Light" w:hAnsi="Calibri Light" w:cs="Calibri Light"/>
                <w:i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Swobodnie, używając bogatego słownictwa tworzy proste i złożone wypowiedzi ustne: opowiada o czynnościach wykonywanych w danej chwili, opisuje miasto.</w:t>
            </w:r>
          </w:p>
          <w:p w14:paraId="607FE42A" w14:textId="77777777" w:rsidR="004E3F82" w:rsidRPr="00F6565C" w:rsidRDefault="004E3F82" w:rsidP="004E3F82">
            <w:pPr>
              <w:numPr>
                <w:ilvl w:val="0"/>
                <w:numId w:val="15"/>
              </w:numPr>
              <w:tabs>
                <w:tab w:val="clear" w:pos="720"/>
              </w:tabs>
              <w:ind w:left="172" w:hanging="172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>Samodzielnie i bezbłędnie, stosując urozmaicone słownictwo, tworzy proste i bardziej złożone wypowiedzi pisemne: opowiada o czynnościach wykonywanych w parku tematycznym, pisze e-mail z zaproszeniem i wskazówkami, jak dotrzeć do celu, opisuje czynności wykonywane w danej chwili, opisuje słynny plac w Polsce lub innym kraju.</w:t>
            </w:r>
          </w:p>
          <w:p w14:paraId="3442D9EA" w14:textId="1D936341" w:rsidR="004E3F82" w:rsidRPr="00F6565C" w:rsidRDefault="004E3F82" w:rsidP="004E3F82">
            <w:pPr>
              <w:numPr>
                <w:ilvl w:val="0"/>
                <w:numId w:val="15"/>
              </w:numPr>
              <w:tabs>
                <w:tab w:val="clear" w:pos="720"/>
              </w:tabs>
              <w:ind w:left="172" w:hanging="172"/>
              <w:rPr>
                <w:rFonts w:ascii="Calibri Light" w:hAnsi="Calibri Light" w:cs="Calibri Light"/>
                <w:sz w:val="20"/>
                <w:szCs w:val="20"/>
              </w:rPr>
            </w:pP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Z łatwością i bezbłędnie reaguje w prostych i złożonych sytuacjach: uzyskuje i przekazuje informacje 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t>odnośnie do</w:t>
            </w:r>
            <w:r w:rsidRPr="00F6565C">
              <w:rPr>
                <w:rFonts w:ascii="Calibri Light" w:hAnsi="Calibri Light" w:cs="Calibri Light"/>
                <w:sz w:val="20"/>
                <w:szCs w:val="20"/>
              </w:rPr>
              <w:t xml:space="preserve"> czynności wykonywanych w danej chwili, prosi o wskazówki i udziela wskazówek, jak dotrzeć w dane miejsce, wyraża opinie, intencje i życzenia odnośnie do gier.</w:t>
            </w:r>
          </w:p>
          <w:p w14:paraId="4BCA91AC" w14:textId="42DEC856" w:rsidR="004E3F82" w:rsidRPr="00F6565C" w:rsidRDefault="004E3F82" w:rsidP="004E3F82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</w:tbl>
    <w:p w14:paraId="49B06844" w14:textId="77777777" w:rsidR="002A6408" w:rsidRPr="00BD5640" w:rsidRDefault="002A6408" w:rsidP="002A6408">
      <w:pPr>
        <w:rPr>
          <w:rFonts w:ascii="Calibri Light" w:hAnsi="Calibri Light" w:cs="Calibri Light"/>
          <w:sz w:val="22"/>
          <w:szCs w:val="22"/>
        </w:rPr>
      </w:pPr>
    </w:p>
    <w:p w14:paraId="40ABA8F8" w14:textId="77777777" w:rsidR="00175E1E" w:rsidRPr="002A6408" w:rsidRDefault="00175E1E" w:rsidP="002A6408"/>
    <w:sectPr w:rsidR="00175E1E" w:rsidRPr="002A6408" w:rsidSect="002A640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7073E6"/>
    <w:multiLevelType w:val="hybridMultilevel"/>
    <w:tmpl w:val="2660A572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B194C"/>
    <w:multiLevelType w:val="hybridMultilevel"/>
    <w:tmpl w:val="A63CD6F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F7617"/>
    <w:multiLevelType w:val="hybridMultilevel"/>
    <w:tmpl w:val="F88CCE38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887E15"/>
    <w:multiLevelType w:val="hybridMultilevel"/>
    <w:tmpl w:val="4164FE46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4" w15:restartNumberingAfterBreak="0">
    <w:nsid w:val="46347ACC"/>
    <w:multiLevelType w:val="hybridMultilevel"/>
    <w:tmpl w:val="4F62E0B8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153B6A"/>
    <w:multiLevelType w:val="hybridMultilevel"/>
    <w:tmpl w:val="2572FDC0"/>
    <w:lvl w:ilvl="0" w:tplc="785495CC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4CF8004D"/>
    <w:multiLevelType w:val="hybridMultilevel"/>
    <w:tmpl w:val="7CB6BCB8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4D03E2"/>
    <w:multiLevelType w:val="hybridMultilevel"/>
    <w:tmpl w:val="18F00444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383ED9"/>
    <w:multiLevelType w:val="hybridMultilevel"/>
    <w:tmpl w:val="AF2CC16A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9E09CF"/>
    <w:multiLevelType w:val="hybridMultilevel"/>
    <w:tmpl w:val="11822E82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BA21D2"/>
    <w:multiLevelType w:val="hybridMultilevel"/>
    <w:tmpl w:val="48D0CCDC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254120"/>
    <w:multiLevelType w:val="hybridMultilevel"/>
    <w:tmpl w:val="426A3A0A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C96684"/>
    <w:multiLevelType w:val="hybridMultilevel"/>
    <w:tmpl w:val="04466266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DA0308"/>
    <w:multiLevelType w:val="hybridMultilevel"/>
    <w:tmpl w:val="E16441D0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9618673">
    <w:abstractNumId w:val="0"/>
  </w:num>
  <w:num w:numId="2" w16cid:durableId="231234800">
    <w:abstractNumId w:val="6"/>
  </w:num>
  <w:num w:numId="3" w16cid:durableId="140118944">
    <w:abstractNumId w:val="2"/>
  </w:num>
  <w:num w:numId="4" w16cid:durableId="541747109">
    <w:abstractNumId w:val="10"/>
  </w:num>
  <w:num w:numId="5" w16cid:durableId="1845512470">
    <w:abstractNumId w:val="8"/>
  </w:num>
  <w:num w:numId="6" w16cid:durableId="272633602">
    <w:abstractNumId w:val="4"/>
  </w:num>
  <w:num w:numId="7" w16cid:durableId="45177977">
    <w:abstractNumId w:val="13"/>
  </w:num>
  <w:num w:numId="8" w16cid:durableId="553080916">
    <w:abstractNumId w:val="1"/>
  </w:num>
  <w:num w:numId="9" w16cid:durableId="1366905495">
    <w:abstractNumId w:val="6"/>
  </w:num>
  <w:num w:numId="10" w16cid:durableId="196623085">
    <w:abstractNumId w:val="0"/>
  </w:num>
  <w:num w:numId="11" w16cid:durableId="1982030865">
    <w:abstractNumId w:val="9"/>
  </w:num>
  <w:num w:numId="12" w16cid:durableId="1099060718">
    <w:abstractNumId w:val="12"/>
  </w:num>
  <w:num w:numId="13" w16cid:durableId="733620454">
    <w:abstractNumId w:val="3"/>
  </w:num>
  <w:num w:numId="14" w16cid:durableId="1536885011">
    <w:abstractNumId w:val="11"/>
  </w:num>
  <w:num w:numId="15" w16cid:durableId="1594194630">
    <w:abstractNumId w:val="7"/>
  </w:num>
  <w:num w:numId="16" w16cid:durableId="18847526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408"/>
    <w:rsid w:val="00085B78"/>
    <w:rsid w:val="00087906"/>
    <w:rsid w:val="00132D66"/>
    <w:rsid w:val="00150629"/>
    <w:rsid w:val="00175E1E"/>
    <w:rsid w:val="00230AC2"/>
    <w:rsid w:val="002A6408"/>
    <w:rsid w:val="002E338E"/>
    <w:rsid w:val="00397AD8"/>
    <w:rsid w:val="003C4C78"/>
    <w:rsid w:val="004176CB"/>
    <w:rsid w:val="00431CBE"/>
    <w:rsid w:val="00452438"/>
    <w:rsid w:val="004E3F82"/>
    <w:rsid w:val="005E78BB"/>
    <w:rsid w:val="00664787"/>
    <w:rsid w:val="00985371"/>
    <w:rsid w:val="009B767D"/>
    <w:rsid w:val="00A46CF8"/>
    <w:rsid w:val="00B06DCB"/>
    <w:rsid w:val="00BB7DAC"/>
    <w:rsid w:val="00BF52A3"/>
    <w:rsid w:val="00DE7DC5"/>
    <w:rsid w:val="00E93FAE"/>
    <w:rsid w:val="00E944A5"/>
    <w:rsid w:val="00EC3450"/>
    <w:rsid w:val="00F6565C"/>
    <w:rsid w:val="00F96152"/>
    <w:rsid w:val="00FC0886"/>
    <w:rsid w:val="00FE0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17CCF"/>
  <w15:chartTrackingRefBased/>
  <w15:docId w15:val="{ACC0CCF4-D536-4310-A942-7474FEFC0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6408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A64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A64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A64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A64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A64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A640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A640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A640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A640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A64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A64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A64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A640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A640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A640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A640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A640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A640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A640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A64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A64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A64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A64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A640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A640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A640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A64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A640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A6408"/>
    <w:rPr>
      <w:b/>
      <w:bCs/>
      <w:smallCaps/>
      <w:color w:val="0F4761" w:themeColor="accent1" w:themeShade="BF"/>
      <w:spacing w:val="5"/>
    </w:rPr>
  </w:style>
  <w:style w:type="character" w:customStyle="1" w:styleId="ipa">
    <w:name w:val="ipa"/>
    <w:rsid w:val="002A6408"/>
    <w:rPr>
      <w:rFonts w:cs="Times New Roman"/>
    </w:rPr>
  </w:style>
  <w:style w:type="character" w:customStyle="1" w:styleId="st">
    <w:name w:val="st"/>
    <w:rsid w:val="002A640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2892</Words>
  <Characters>17357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Prusińska</dc:creator>
  <cp:keywords/>
  <dc:description/>
  <cp:lastModifiedBy>Linda Prusińska</cp:lastModifiedBy>
  <cp:revision>2</cp:revision>
  <dcterms:created xsi:type="dcterms:W3CDTF">2024-11-15T17:42:00Z</dcterms:created>
  <dcterms:modified xsi:type="dcterms:W3CDTF">2024-11-15T17:42:00Z</dcterms:modified>
</cp:coreProperties>
</file>