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FE08B6" w:rsidRPr="00BD5640" w14:paraId="795E6ED4" w14:textId="77777777" w:rsidTr="006A1DB8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62BCCD9" w14:textId="7A2A7286" w:rsidR="00FE08B6" w:rsidRPr="00BD5640" w:rsidRDefault="00FE08B6" w:rsidP="006A1DB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>WYMAGANIA EDUKACYJNE DLA KLASY VI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>I</w:t>
            </w:r>
            <w:r>
              <w:rPr>
                <w:rFonts w:ascii="Calibri Light" w:hAnsi="Calibri Light" w:cs="Calibri Light"/>
                <w:b/>
                <w:sz w:val="36"/>
                <w:szCs w:val="36"/>
              </w:rPr>
              <w:t xml:space="preserve"> – JĘZYK ANGIELSKI</w:t>
            </w:r>
          </w:p>
        </w:tc>
      </w:tr>
    </w:tbl>
    <w:p w14:paraId="36CEBE97" w14:textId="77777777" w:rsidR="00FE08B6" w:rsidRPr="00BD5640" w:rsidRDefault="00FE08B6" w:rsidP="00FE08B6">
      <w:pPr>
        <w:rPr>
          <w:rFonts w:ascii="Calibri Light" w:hAnsi="Calibri Light" w:cs="Calibri Light"/>
          <w:sz w:val="22"/>
          <w:szCs w:val="22"/>
        </w:rPr>
      </w:pPr>
    </w:p>
    <w:p w14:paraId="34727F32" w14:textId="77777777" w:rsidR="00FE08B6" w:rsidRPr="0084617A" w:rsidRDefault="00FE08B6" w:rsidP="00FE08B6">
      <w:pPr>
        <w:shd w:val="clear" w:color="auto" w:fill="C1E4F5"/>
        <w:jc w:val="both"/>
        <w:rPr>
          <w:rFonts w:ascii="Calibri" w:hAnsi="Calibri" w:cs="Calibri"/>
          <w:color w:val="0070C0"/>
        </w:rPr>
      </w:pPr>
      <w:r w:rsidRPr="0084617A">
        <w:rPr>
          <w:rFonts w:ascii="Calibri" w:hAnsi="Calibri" w:cs="Calibri"/>
          <w:color w:val="0070C0"/>
        </w:rPr>
        <w:t>Treści nauczania nieobowiązujące w podstawie programowej II.1.P od roku szkolnego 2024/25</w:t>
      </w:r>
    </w:p>
    <w:p w14:paraId="278680ED" w14:textId="77777777" w:rsidR="00FE08B6" w:rsidRPr="00F6565C" w:rsidRDefault="00FE08B6" w:rsidP="00FE08B6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Kryteria oceniania zostały sformułowane według założeń Nowej Podstawy Programowej, a także na podstawie książki „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Brainy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>” wydawnictwa Macmillan</w:t>
      </w:r>
      <w:r w:rsidRPr="00F6565C">
        <w:rPr>
          <w:rFonts w:ascii="Calibri Light" w:hAnsi="Calibri Light" w:cs="Calibri Light"/>
          <w:sz w:val="20"/>
          <w:szCs w:val="20"/>
        </w:rPr>
        <w:t>.</w:t>
      </w:r>
    </w:p>
    <w:p w14:paraId="6E0CBCD1" w14:textId="77777777" w:rsidR="00FE08B6" w:rsidRPr="00F6565C" w:rsidRDefault="00FE08B6" w:rsidP="00FE08B6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sz w:val="20"/>
          <w:szCs w:val="20"/>
        </w:rPr>
        <w:t>Wymagania edukacyjne:</w:t>
      </w:r>
    </w:p>
    <w:p w14:paraId="79B48B05" w14:textId="77777777" w:rsidR="00FE08B6" w:rsidRPr="00F6565C" w:rsidRDefault="00FE08B6" w:rsidP="00FE08B6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Podstawowe (P) – ocena dobra, dostateczna lub dopuszczająca</w:t>
      </w:r>
    </w:p>
    <w:p w14:paraId="1E462AA4" w14:textId="77777777" w:rsidR="00FE08B6" w:rsidRPr="00F6565C" w:rsidRDefault="00FE08B6" w:rsidP="00FE08B6">
      <w:pPr>
        <w:pStyle w:val="Akapitzlist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Ponadpodstawowe (PP) – ocena celująca, bardzo dobra</w:t>
      </w:r>
    </w:p>
    <w:p w14:paraId="04DE97BE" w14:textId="77777777" w:rsidR="00FE08B6" w:rsidRPr="00F6565C" w:rsidRDefault="00FE08B6" w:rsidP="00FE08B6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całego roku szkolnego (I 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i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 II półrocze)</w:t>
      </w:r>
    </w:p>
    <w:p w14:paraId="6A701668" w14:textId="77777777" w:rsidR="00FE08B6" w:rsidRPr="00944BA5" w:rsidRDefault="00FE08B6" w:rsidP="00FE08B6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14:paraId="6918916F" w14:textId="77777777" w:rsidR="00FE08B6" w:rsidRPr="00452438" w:rsidRDefault="00FE08B6" w:rsidP="00FE08B6">
      <w:pPr>
        <w:jc w:val="center"/>
        <w:rPr>
          <w:rFonts w:ascii="Calibri Light" w:hAnsi="Calibri Light" w:cs="Calibri Light"/>
          <w:b/>
          <w:bCs/>
        </w:rPr>
      </w:pPr>
      <w:r w:rsidRPr="00452438">
        <w:rPr>
          <w:rFonts w:ascii="Calibri Light" w:hAnsi="Calibri Light" w:cs="Calibri Light"/>
          <w:b/>
          <w:bCs/>
        </w:rPr>
        <w:t>I PÓŁROCZE</w:t>
      </w:r>
    </w:p>
    <w:p w14:paraId="6E90409D" w14:textId="77777777" w:rsidR="00FE08B6" w:rsidRPr="00BD5640" w:rsidRDefault="00FE08B6" w:rsidP="00FE08B6">
      <w:pPr>
        <w:rPr>
          <w:rFonts w:ascii="Calibri Light" w:hAnsi="Calibri Light" w:cs="Calibri Light"/>
          <w:vanish/>
        </w:rPr>
      </w:pPr>
    </w:p>
    <w:p w14:paraId="2F0BB974" w14:textId="77777777" w:rsidR="00FE08B6" w:rsidRPr="00BD5640" w:rsidRDefault="00FE08B6" w:rsidP="00FE08B6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FE08B6" w:rsidRPr="00BD5640" w14:paraId="0D15C8C3" w14:textId="77777777" w:rsidTr="006A1DB8">
        <w:tc>
          <w:tcPr>
            <w:tcW w:w="12474" w:type="dxa"/>
            <w:shd w:val="clear" w:color="auto" w:fill="D9D9D9"/>
            <w:hideMark/>
          </w:tcPr>
          <w:p w14:paraId="6FD658B3" w14:textId="77777777" w:rsidR="00FE08B6" w:rsidRPr="00BD5640" w:rsidRDefault="00FE08B6" w:rsidP="006A1DB8">
            <w:pPr>
              <w:rPr>
                <w:rFonts w:ascii="Calibri Light" w:hAnsi="Calibri Light" w:cs="Calibri Light"/>
                <w:b/>
              </w:rPr>
            </w:pPr>
          </w:p>
        </w:tc>
      </w:tr>
    </w:tbl>
    <w:p w14:paraId="17C38C87" w14:textId="77777777" w:rsidR="00FE08B6" w:rsidRPr="00BD5640" w:rsidRDefault="00FE08B6" w:rsidP="00FE08B6">
      <w:pPr>
        <w:rPr>
          <w:rFonts w:ascii="Calibri Light" w:hAnsi="Calibri Light" w:cs="Calibri Light"/>
          <w:sz w:val="22"/>
          <w:szCs w:val="22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6096"/>
        <w:gridCol w:w="6520"/>
      </w:tblGrid>
      <w:tr w:rsidR="00FE08B6" w:rsidRPr="00F6565C" w14:paraId="50F57D73" w14:textId="77777777" w:rsidTr="006A1DB8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F2C68C" w14:textId="77777777" w:rsidR="00FE08B6" w:rsidRPr="0097284F" w:rsidRDefault="00FE08B6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>Treści nauczania/ temat rozdziału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B7C8D7" w14:textId="77777777" w:rsidR="00FE08B6" w:rsidRPr="0097284F" w:rsidRDefault="00FE08B6" w:rsidP="006A1DB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podstawowy (P)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A0D418" w14:textId="77777777" w:rsidR="00FE08B6" w:rsidRPr="0097284F" w:rsidRDefault="00FE08B6" w:rsidP="006A1DB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 (PP)</w:t>
            </w:r>
          </w:p>
        </w:tc>
      </w:tr>
      <w:tr w:rsidR="00FE08B6" w:rsidRPr="00F6565C" w14:paraId="5E9DE843" w14:textId="77777777" w:rsidTr="006A1DB8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DA91B8" w14:textId="77777777" w:rsidR="00FE08B6" w:rsidRPr="0097284F" w:rsidRDefault="00FE08B6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54419" w14:textId="77777777" w:rsidR="00FE08B6" w:rsidRPr="0097284F" w:rsidRDefault="00FE08B6" w:rsidP="006A1DB8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2171F" w14:textId="77777777" w:rsidR="00FE08B6" w:rsidRPr="0097284F" w:rsidRDefault="00FE08B6" w:rsidP="006A1DB8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</w:tr>
      <w:tr w:rsidR="00FE08B6" w:rsidRPr="00F6565C" w14:paraId="54D1E042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E43E4F" w14:textId="77777777" w:rsidR="00FE08B6" w:rsidRPr="0097284F" w:rsidRDefault="00FE08B6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97284F">
              <w:rPr>
                <w:rFonts w:ascii="Calibri Light" w:hAnsi="Calibri Light" w:cs="Calibri Light"/>
                <w:b/>
                <w:sz w:val="20"/>
                <w:szCs w:val="20"/>
              </w:rPr>
              <w:t>WELCOME UNIT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08D" w14:textId="77777777" w:rsidR="00FE08B6" w:rsidRPr="00FE08B6" w:rsidRDefault="00FE08B6" w:rsidP="00FE08B6">
            <w:pPr>
              <w:pStyle w:val="Akapitzlist"/>
              <w:numPr>
                <w:ilvl w:val="0"/>
                <w:numId w:val="50"/>
              </w:numPr>
              <w:tabs>
                <w:tab w:val="clear" w:pos="720"/>
                <w:tab w:val="left" w:pos="171"/>
                <w:tab w:val="num" w:pos="454"/>
              </w:tabs>
              <w:ind w:left="313"/>
              <w:rPr>
                <w:rFonts w:ascii="Calibri Light" w:hAnsi="Calibri Light" w:cs="Calibri Light"/>
                <w:sz w:val="22"/>
                <w:szCs w:val="22"/>
              </w:rPr>
            </w:pPr>
            <w:r w:rsidRPr="00FE08B6"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>na i podaje słownictwo w zakresie następujących obszarów: ŻYCIE PRYWATNE: czynności życia codziennego, formy spędzania wolnego czasu;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>CZŁOWIEK: wygląd zewnętrzny, uczucia i emocje</w:t>
            </w:r>
            <w:r w:rsidRPr="00FE08B6">
              <w:rPr>
                <w:rFonts w:ascii="Calibri Light" w:hAnsi="Calibri Light" w:cs="Calibri Light"/>
                <w:b/>
                <w:sz w:val="22"/>
                <w:szCs w:val="22"/>
              </w:rPr>
              <w:t>;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 xml:space="preserve"> MIEJSCE ZAMIESZKANIA: pomieszczenia i wyposażenie domu, prace domowe; </w:t>
            </w:r>
          </w:p>
          <w:p w14:paraId="503A1D11" w14:textId="16C56940" w:rsidR="00FE08B6" w:rsidRPr="00FE08B6" w:rsidRDefault="00FE08B6" w:rsidP="00FE08B6">
            <w:pPr>
              <w:pStyle w:val="Akapitzlist"/>
              <w:numPr>
                <w:ilvl w:val="0"/>
                <w:numId w:val="50"/>
              </w:numPr>
              <w:tabs>
                <w:tab w:val="clear" w:pos="720"/>
                <w:tab w:val="left" w:pos="171"/>
                <w:tab w:val="num" w:pos="454"/>
              </w:tabs>
              <w:ind w:left="313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</w:t>
            </w:r>
            <w:r w:rsidRPr="00FE08B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tosuje w zdaniach czasowniki:</w:t>
            </w:r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love,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like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don’t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mind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don’t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like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hate</w:t>
            </w:r>
            <w:proofErr w:type="spellEnd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+</w:t>
            </w:r>
            <w:proofErr w:type="spellStart"/>
            <w:r w:rsidRPr="00FE08B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ing</w:t>
            </w:r>
            <w:proofErr w:type="spellEnd"/>
            <w:r w:rsidRPr="00FE08B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079ED4A" w14:textId="77777777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Podaje przyimki miejsca: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okoliczniki częstotliwości: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sometimes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often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hardly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never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once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twice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week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Saturday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).</w:t>
            </w:r>
          </w:p>
          <w:p w14:paraId="4091211A" w14:textId="3981354D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AFA788" w14:textId="25004BC0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FBAD203" w14:textId="5AC4BA18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DA7466F" w14:textId="25D50556" w:rsidR="00FE08B6" w:rsidRPr="00FE08B6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2FD" w14:textId="57213890" w:rsidR="00FE08B6" w:rsidRPr="00FE08B6" w:rsidRDefault="00FE08B6" w:rsidP="00FE08B6">
            <w:pPr>
              <w:numPr>
                <w:ilvl w:val="0"/>
                <w:numId w:val="28"/>
              </w:numPr>
              <w:tabs>
                <w:tab w:val="clear" w:pos="720"/>
              </w:tabs>
              <w:ind w:left="43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FE08B6">
              <w:rPr>
                <w:rFonts w:ascii="Calibri Light" w:hAnsi="Calibri Light" w:cs="Calibri Light"/>
                <w:sz w:val="22"/>
                <w:szCs w:val="22"/>
              </w:rPr>
              <w:t>Sprawnie i bezbłędnie posługuje się słownictwem w zakresie następujących obszarów: ŻYCIE PRYWATNE: czynności życia codziennego, formy spędzania wolnego czasu;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>CZŁOWIEK: wygląd zewnętrzny, uczucia i emocje</w:t>
            </w:r>
            <w:r w:rsidRPr="00FE08B6">
              <w:rPr>
                <w:rFonts w:ascii="Calibri Light" w:hAnsi="Calibri Light" w:cs="Calibri Light"/>
                <w:b/>
                <w:sz w:val="22"/>
                <w:szCs w:val="22"/>
              </w:rPr>
              <w:t>;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 xml:space="preserve"> MIEJSCE ZAMIESZKANIA: pomieszczenia i wyposażenie domu, prace domowe; </w:t>
            </w:r>
          </w:p>
          <w:p w14:paraId="00A7DB3E" w14:textId="77777777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stosuje w zdaniach czasowniki: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love,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don’t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mind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don’t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hate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+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42927938" w14:textId="77777777" w:rsidR="00FE08B6" w:rsidRPr="002D7FF6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2D7FF6">
              <w:rPr>
                <w:rFonts w:ascii="Calibri Light" w:hAnsi="Calibri Light" w:cs="Calibri Light"/>
                <w:sz w:val="22"/>
                <w:szCs w:val="22"/>
              </w:rPr>
              <w:t xml:space="preserve">Sprawnie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2D7FF6">
              <w:rPr>
                <w:rFonts w:ascii="Calibri Light" w:hAnsi="Calibri Light" w:cs="Calibri Light"/>
                <w:sz w:val="22"/>
                <w:szCs w:val="22"/>
              </w:rPr>
              <w:t xml:space="preserve"> bezbłędnie stosuje przyimki miejsca: </w:t>
            </w:r>
            <w:r w:rsidRPr="002D7FF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okoliczniki częstotliwości: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sometimes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often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hardly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never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once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twice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a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week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every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Saturday</w:t>
            </w:r>
            <w:proofErr w:type="spellEnd"/>
            <w:r w:rsidRPr="002D7FF6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).</w:t>
            </w:r>
          </w:p>
          <w:p w14:paraId="08412CD2" w14:textId="77777777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7611A34" w14:textId="77777777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73371348" w14:textId="77777777" w:rsidR="00FE08B6" w:rsidRPr="0018109B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366827F6" w14:textId="349708E2" w:rsidR="00FE08B6" w:rsidRPr="00FE08B6" w:rsidRDefault="00FE08B6" w:rsidP="00FE08B6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Bezbłędnie 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zdania twierdzące, przeczące i pytające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oraz krótkie odpowiedzi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FE08B6" w:rsidRPr="00F6565C" w14:paraId="4AA42A90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1105CD" w14:textId="77777777" w:rsidR="00FE08B6" w:rsidRPr="0097284F" w:rsidRDefault="00FE08B6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594" w14:textId="77777777" w:rsidR="00FE08B6" w:rsidRPr="0018109B" w:rsidRDefault="00FE08B6" w:rsidP="00FE08B6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Rozumie ogólny sens wypowiedzi (dot. czynności wykonywanych w danej chwili przez nadawcę wiadomości).</w:t>
            </w:r>
          </w:p>
          <w:p w14:paraId="59CC17DB" w14:textId="77777777" w:rsidR="00FE08B6" w:rsidRDefault="00FE08B6" w:rsidP="00FE08B6">
            <w:pPr>
              <w:pStyle w:val="Akapitzlist"/>
              <w:numPr>
                <w:ilvl w:val="0"/>
                <w:numId w:val="30"/>
              </w:numPr>
              <w:tabs>
                <w:tab w:val="left" w:pos="171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najduje w wypowiedzi proste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złożon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informacje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3FFD4DC" w14:textId="77777777" w:rsidR="00FE08B6" w:rsidRDefault="00FE08B6" w:rsidP="00FE08B6">
            <w:pPr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ustne: opowiada o czynnościach z teraźniejszości (dot. obecnych upodobań np. muzycznych oraz czynności wykonywanych w danym momencie), opisuje ludzi i miejsca (dot. informacji o kraju pochodzenia i aktualnego miejsca zamieszkania); opowiada o doświadczeniach i czynnościach z przeszłości (dot. pytania, czy kiedykolwiek wykonał/a daną czynność, a jeśli tak, to kiedy; wcześniejszych upodobań muzycznych).</w:t>
            </w:r>
          </w:p>
          <w:p w14:paraId="50C048E7" w14:textId="77777777" w:rsidR="00FE08B6" w:rsidRDefault="00FE08B6" w:rsidP="00FE08B6">
            <w:pPr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FE08B6">
              <w:rPr>
                <w:rFonts w:ascii="Calibri Light" w:hAnsi="Calibri Light" w:cs="Calibri Light"/>
                <w:sz w:val="22"/>
                <w:szCs w:val="22"/>
              </w:rPr>
              <w:t>amodzielnie tworzy proste wypowiedzi pisemne: opisuje czynności z teraźniejszości (opisuje upodobania swoje i innych np. ulubione zajęcia w wolnym czasie).</w:t>
            </w:r>
          </w:p>
          <w:p w14:paraId="7BB9938A" w14:textId="69C7A8FB" w:rsidR="00FE08B6" w:rsidRPr="0018109B" w:rsidRDefault="00FE08B6" w:rsidP="00FE08B6">
            <w:pPr>
              <w:numPr>
                <w:ilvl w:val="0"/>
                <w:numId w:val="3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eaguje zarówno w prostych, jak i bardziej złożonych sytuacjach:</w:t>
            </w:r>
          </w:p>
          <w:p w14:paraId="195E1C3B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uzyskuje i przekazuje informacje (dot. upodobań, czasu wolnego, czynności wykonywanych w danym momencie, określenia kraju pochodzenia i kraju zamieszkania), sporadycznie popełniając błędy;</w:t>
            </w:r>
          </w:p>
          <w:p w14:paraId="4A6DCA17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przeważnie poprawnie przedstawia siebie i innych.</w:t>
            </w:r>
          </w:p>
          <w:p w14:paraId="70EEB935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przeważnie poprawnie nawiązuje kontakty.</w:t>
            </w:r>
          </w:p>
          <w:p w14:paraId="114412D4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nie zawsze poprawnie</w:t>
            </w:r>
          </w:p>
          <w:p w14:paraId="1B18469E" w14:textId="7B930A21" w:rsidR="00FE08B6" w:rsidRPr="00FE08B6" w:rsidRDefault="00FE08B6" w:rsidP="00FE08B6">
            <w:pPr>
              <w:numPr>
                <w:ilvl w:val="0"/>
                <w:numId w:val="3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wyraża swoje upodobania.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E1E5" w14:textId="77777777" w:rsidR="00FE08B6" w:rsidRPr="0018109B" w:rsidRDefault="00FE08B6" w:rsidP="00FE08B6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rozumie ogólny sens wypowiedzi (dot. czynności wykonywanych w danej chwili przez nadawcę wiadomości).</w:t>
            </w:r>
          </w:p>
          <w:p w14:paraId="62F91091" w14:textId="77777777" w:rsidR="00FE08B6" w:rsidRPr="0018109B" w:rsidRDefault="00FE08B6" w:rsidP="00FE08B6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żadnych problemów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znajduje w wypowiedzi proste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bardziej złożone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informacje.</w:t>
            </w:r>
          </w:p>
          <w:p w14:paraId="4DC3941A" w14:textId="77777777" w:rsidR="00FE08B6" w:rsidRPr="0018109B" w:rsidRDefault="00FE08B6" w:rsidP="00FE08B6">
            <w:pPr>
              <w:numPr>
                <w:ilvl w:val="0"/>
                <w:numId w:val="5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Sprawnie 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proste i złożone wypowiedzi ustne: opowiada o czynnościach z teraźniejszości (dot. obecnych upodobań np. muzycznych oraz czynności wykonywanych w danym momencie), opisuje ludzi i miejsca (dot. informacji o kraju pochodzenia i aktualnego miejsca zamieszkania); opowiada o doświadczeniach i czynnościach z przeszłości (dot. pytania, czy kiedykolwiek wykonał/a daną czynność, a jeśli tak, to kiedy; wcześniejszych upodobań muzycznych).</w:t>
            </w:r>
          </w:p>
          <w:p w14:paraId="1F9E8C66" w14:textId="77777777" w:rsidR="00FE08B6" w:rsidRPr="0018109B" w:rsidRDefault="00FE08B6" w:rsidP="00FE08B6">
            <w:pPr>
              <w:numPr>
                <w:ilvl w:val="0"/>
                <w:numId w:val="5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, stosując bogate słownictwo, tworzy krótkie wypowiedzi pisemne: opisuje czynności z teraźniejszości (opisuje upodobania swoje i innych np. ulubione zajęcia w wolnym czasie).</w:t>
            </w:r>
          </w:p>
          <w:p w14:paraId="0319B263" w14:textId="03C240EE" w:rsidR="00FE08B6" w:rsidRPr="0018109B" w:rsidRDefault="00FE08B6" w:rsidP="00FE08B6">
            <w:pPr>
              <w:numPr>
                <w:ilvl w:val="0"/>
                <w:numId w:val="5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ez większego problemu reaguje zarówno w prostych, jak i bardziej złożonych sytuacjach:</w:t>
            </w:r>
          </w:p>
          <w:p w14:paraId="0BDD43A1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uzyskuje i przekazuje informacje (dot. upodobań, czasu wolnego, czynności wykonywanych w danym momencie, określenia kraju pochodzenia i kraju zamieszkania), sporadycznie popełniając błędy;</w:t>
            </w:r>
          </w:p>
          <w:p w14:paraId="42782BCA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przeważnie poprawnie przedstawia siebie i innych.</w:t>
            </w:r>
          </w:p>
          <w:p w14:paraId="1734CCFA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przeważnie poprawnie nawiązuje kontakty.</w:t>
            </w:r>
          </w:p>
          <w:p w14:paraId="5FA84CE3" w14:textId="77777777" w:rsidR="00FE08B6" w:rsidRPr="0018109B" w:rsidRDefault="00FE08B6" w:rsidP="00FE08B6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– nie zawsze poprawnie</w:t>
            </w:r>
          </w:p>
          <w:p w14:paraId="0D59D745" w14:textId="569A97E6" w:rsidR="00FE08B6" w:rsidRPr="00FE08B6" w:rsidRDefault="00FE08B6" w:rsidP="00FE08B6">
            <w:pPr>
              <w:numPr>
                <w:ilvl w:val="0"/>
                <w:numId w:val="5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wyraża swoje upodobania.</w:t>
            </w:r>
          </w:p>
        </w:tc>
      </w:tr>
      <w:tr w:rsidR="00FE08B6" w:rsidRPr="00F6565C" w14:paraId="3E5956A5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38F8B4" w14:textId="2DF2B2EE" w:rsidR="00FE08B6" w:rsidRPr="0097284F" w:rsidRDefault="00FE08B6" w:rsidP="006A1DB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18109B">
              <w:rPr>
                <w:rFonts w:ascii="Calibri Light" w:hAnsi="Calibri Light" w:cs="Calibri Light"/>
                <w:b/>
              </w:rPr>
              <w:t>UNIT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FBE" w14:textId="24B3CE34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323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odaje zawody związane z filmem, zawody i związane z nimi czynności.</w:t>
            </w:r>
          </w:p>
          <w:p w14:paraId="07A68935" w14:textId="07BAB8CC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odaje nazwiska twórców i nazwy ich dzieł (rodzaje filmów), rodzaje uczestnictwa w kulturze, rodzaje mediów. </w:t>
            </w:r>
          </w:p>
          <w:p w14:paraId="1AEA7E0A" w14:textId="4478BD2F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323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podaje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słownictwo związane ze znajomymi i przyjaciółmi; z formami spędzania wolnego czasu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0F1F98F" w14:textId="16EF9FFB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podaje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nazwy artykułów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spożywczych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DFFB811" w14:textId="54499FF0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nazywa zainteresowania (swoje/ innych osób)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6454B33" w14:textId="1B3AA5C2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uduje pytania szczegółowe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B62DA5E" w14:textId="063E4F61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uduje pytania szczegółowe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A5FFEC5" w14:textId="1F77DE55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przydawkowych z zaimkami: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that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się nimi posługuje.</w:t>
            </w:r>
          </w:p>
          <w:p w14:paraId="7FBDB55D" w14:textId="77777777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Zazwyczaj poprawnie tworzy pytania grzecznościowe z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shall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BE39CE9" w14:textId="54992F28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opisu procesu i się nim posługuje.</w:t>
            </w:r>
          </w:p>
          <w:p w14:paraId="56074E51" w14:textId="13B2E7ED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opisywania kolejności etapów procesu i stosuje słowa: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First, Then,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15451B0" w14:textId="51783322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określenia czasu typowe dla czasu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 się nimi posługuje.</w:t>
            </w:r>
          </w:p>
          <w:p w14:paraId="4ACECC17" w14:textId="5C24A321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je stosuje.</w:t>
            </w:r>
          </w:p>
          <w:p w14:paraId="7A7871A2" w14:textId="0492FD49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formy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 i je stosuje.</w:t>
            </w:r>
          </w:p>
          <w:p w14:paraId="79AC478A" w14:textId="160B9A43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stosując je w zdaniach: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such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such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a(n)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BF8EF6D" w14:textId="77777777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Rozumie ogólny sens prostych i bardziej złożonych wypowiedzi. </w:t>
            </w:r>
          </w:p>
          <w:p w14:paraId="6805D720" w14:textId="446427E5" w:rsidR="00FE08B6" w:rsidRPr="0018109B" w:rsidRDefault="00FE08B6" w:rsidP="00DC2030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Znajduje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proste informacje w wypowiedzi, przy wyszukiwaniu złożonych informacji zdarza mu się popełniać błędy (dot. np. rozwiązywania filmowego kwizu, odgadywania typu filmu, dobierania właściwej reakcji/ odpowiedzi do treści wiadomości, określania prawdziwości lub nieprawdziwości zdań na podstawie wysłuchanej wypowiedzi, uzupełniania notatki nt. festiwalu filmowego).</w:t>
            </w:r>
          </w:p>
          <w:p w14:paraId="431ADF1C" w14:textId="754C53CA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intencje autora wypowiedzi.</w:t>
            </w:r>
          </w:p>
          <w:p w14:paraId="78EE1201" w14:textId="6BFCB4AC" w:rsidR="00FE08B6" w:rsidRPr="0018109B" w:rsidRDefault="00FE08B6" w:rsidP="00DC2030">
            <w:pPr>
              <w:numPr>
                <w:ilvl w:val="0"/>
                <w:numId w:val="2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kontekst (osoby, miejsce) wypowiedzi.</w:t>
            </w:r>
          </w:p>
          <w:p w14:paraId="35141D39" w14:textId="1255568F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proste wypowiedzi ustne: opisuje ludzi, przedmioty, miejsca (np. podawanie informacji o filmie,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memory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game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‘How to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make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blockbuster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’); przedstawia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intencje, wyraża emocje (nt. filmu).</w:t>
            </w:r>
          </w:p>
          <w:p w14:paraId="5FB1D8DD" w14:textId="77777777" w:rsidR="00FE08B6" w:rsidRPr="0018109B" w:rsidRDefault="00FE08B6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18109B">
              <w:rPr>
                <w:rFonts w:ascii="Calibri Light" w:hAnsi="Calibri Light" w:cs="Calibri Light"/>
                <w:sz w:val="12"/>
                <w:szCs w:val="12"/>
              </w:rPr>
              <w:t>I</w:t>
            </w:r>
            <w:r w:rsidRPr="0018109B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d/, /d/ i /t/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, popełniając nieliczne błędy.</w:t>
            </w:r>
          </w:p>
          <w:p w14:paraId="2504889D" w14:textId="11A9CA0E" w:rsidR="00DC2030" w:rsidRPr="0018109B" w:rsidRDefault="00DC2030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krótkie wypowiedzi pisemne: przedstawia fakty z teraźniejszości i z przeszłości (np. recenzja z festiwalu filmowego), wyraża i uzasadnia swoje opinie, zaprasza (np. e-mail z zaproszeniem na film), opisuje czynności z przeszłości i teraźniejszości (np. pisanie o filmie, który ktoś widział i o filmie, który chciałby zobaczyć w przyszłości), opisuje ludzi, przedmioty i miejsca (np. pisanie ulotki o nowych filmach na dzień filmu światowego w szkole).</w:t>
            </w:r>
          </w:p>
          <w:p w14:paraId="6BE05AB7" w14:textId="7001C4BC" w:rsidR="00DC2030" w:rsidRPr="0018109B" w:rsidRDefault="00DC2030" w:rsidP="00DC2030">
            <w:pPr>
              <w:numPr>
                <w:ilvl w:val="0"/>
                <w:numId w:val="28"/>
              </w:numPr>
              <w:tabs>
                <w:tab w:val="left" w:pos="272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eaguje w prostych i złożonych sytuacjach: uzyskuje i przekazuje informacje (np. konkretnego filmu, ulubionego gatunku filmu, sondażu nt. upodobań filmowych, ostatniego wyjścia do kina, czy tego, co zwykli byliśmy robić w przeszłości, a teraz już nie; wyraża swoje upodobania, zaprasza (kogoś do kina) i odpowiada na zaproszenie; proponuje (np. czas, miejsce, film, przekąskę), przyjmuje i odrzuca propozycję; wyraża swoja opinię (np. o filmie) i pyta o opinię innych; negocjuje (np. nt. filmu, który ostatecznie zostanie obejrzany).</w:t>
            </w:r>
          </w:p>
          <w:p w14:paraId="26D5C49C" w14:textId="2E5647AF" w:rsidR="00DC2030" w:rsidRPr="0018109B" w:rsidRDefault="00DC2030" w:rsidP="00DC2030">
            <w:pPr>
              <w:numPr>
                <w:ilvl w:val="0"/>
                <w:numId w:val="28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67A9C11E" w14:textId="24E2ADE2" w:rsidR="00FE08B6" w:rsidRPr="0018109B" w:rsidRDefault="00DC2030" w:rsidP="00DC2030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96E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podaje zawody związane z filmem, zawody i związane z nimi czynności.</w:t>
            </w:r>
          </w:p>
          <w:p w14:paraId="4620D9F8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podaje nazwiska twórców i nazwy ich dzieł (rodzaje filmów), rodzaje uczestnictwa w kulturze, rodzaje mediów. </w:t>
            </w:r>
          </w:p>
          <w:p w14:paraId="7556E658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bezbłędnie podaje słownictwo związane ze znajomymi i przyjaciółmi; z formami spędzania wolnego czasu.</w:t>
            </w:r>
          </w:p>
          <w:p w14:paraId="21CFA359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bezbłędnie podaje nazwy artykułów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spożywczych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5BA5E08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bezbłędnie nazywa zainteresowania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(swoje/innych osób).</w:t>
            </w:r>
          </w:p>
          <w:p w14:paraId="49B6246F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buduje pytania szczegółowe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A093C2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buduje pytania szczegółowe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A5166BA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przydawkowych z zaimkami: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whose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that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się nimi posługuje.</w:t>
            </w:r>
          </w:p>
          <w:p w14:paraId="6FDE9AC0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Poprawnie tworzy pytania grzecznościowe z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shall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9E3A5E5" w14:textId="77777777" w:rsidR="00FE08B6" w:rsidRPr="002D7FF6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opisu procesu i zawsze poprawnie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się nim posługuje.</w:t>
            </w:r>
          </w:p>
          <w:p w14:paraId="3D601CA1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opisywania kolejności etapów procesu i bezbłędnie stosuje słowa: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First, Then,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2B372F8C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określenia czasu typowe dla czasu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 zawsze poprawnie się nimi posługuje.</w:t>
            </w:r>
          </w:p>
          <w:p w14:paraId="7F27C647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used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 zawsze poprawnie je stosuje.</w:t>
            </w:r>
          </w:p>
          <w:p w14:paraId="3A84F731" w14:textId="77777777" w:rsidR="00FE08B6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formy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czasowników regularnych i nieregularnych i zawsze poprawnie je stosuje.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3ECFEFE" w14:textId="77777777" w:rsidR="00FE08B6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stosując je w zdaniach,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nigdy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nie popełnia błędów: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such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such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a(n)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8CA592E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zawsze poprawnie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złożonych tekstów oraz fragmentów tekstu.</w:t>
            </w:r>
          </w:p>
          <w:p w14:paraId="05CC2D67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znajduje w tekście określone informacje (dot. np. wyboru właściwej odpowiedzi w tekście o festiwalach filmowych, uzupełnienie tabeli informacjami z tekstu o Hollywood i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Bollywood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04F68D48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określa funkcje poszczególnych fragmentów wypowiedzi (np. zaproszenia na film).</w:t>
            </w:r>
          </w:p>
          <w:p w14:paraId="2B7D102C" w14:textId="77777777" w:rsidR="00FE08B6" w:rsidRPr="0018109B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tworzy proste i bardziej złożone wypowiedzi ustne: opisuje ludzi, przedmioty, miejsca (np. podawanie informacji o filmie,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memory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game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‘How to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make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blockbuster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’); przedstawia intencje, wyraża emocje (nt. filmu).</w:t>
            </w:r>
          </w:p>
          <w:p w14:paraId="16516175" w14:textId="77777777" w:rsidR="00FE08B6" w:rsidRDefault="00FE08B6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Rozpoznaje i wymawia dźwięki /</w:t>
            </w:r>
            <w:r w:rsidRPr="0018109B">
              <w:rPr>
                <w:rFonts w:ascii="Calibri Light" w:hAnsi="Calibri Light" w:cs="Calibri Light"/>
                <w:sz w:val="12"/>
                <w:szCs w:val="12"/>
              </w:rPr>
              <w:t>I</w:t>
            </w:r>
            <w:r w:rsidRPr="0018109B"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d/, /d/ i /t/</w:t>
            </w:r>
            <w:r>
              <w:rPr>
                <w:rFonts w:ascii="Calibri Light" w:hAnsi="Calibri Light" w:cs="Calibri Light"/>
                <w:sz w:val="20"/>
                <w:szCs w:val="20"/>
                <w:shd w:val="clear" w:color="auto" w:fill="FFFFFF"/>
              </w:rPr>
              <w:t>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nie popełniając błędów.</w:t>
            </w:r>
          </w:p>
          <w:p w14:paraId="4B147CBA" w14:textId="77777777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stosując bogate słownictwo, tworzy krótkie wypowiedzi pisemne: przedstawia fakty z teraźniejszości i z przeszłości (np. recenzja z festiwalu filmowego), wyraża i uzasadnia swoje opinie, zaprasza (np. e-mail z zaproszeniem na film), opisuje czynności z przeszłości i teraźniejszości (np. pisanie o filmie, który ktoś widział i o filmie, który chciałby zobaczyć w przyszłości), opisuje ludzi, przedmioty i miejsca (np. pisanie ulotki o nowych filmach na dzień filmu światowego w szkole).</w:t>
            </w:r>
          </w:p>
          <w:p w14:paraId="10B10074" w14:textId="77777777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72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reaguje w prostych i złożonych sytuacjach: uzyskuje i przekazuje informacje (np. konkretnego filmu, ulubionego gatunku filmu, sondażu nt. upodobań filmowych, ostatniego wyjścia do kina, czy tego, co zwykli byliśmy robić w przeszłości, a teraz już nie; wyraża swoje upodobania, zaprasza (kogoś do kina) i odpowiada na zaproszenie; proponuje (np. czas, miejsce, film, przekąskę), przyjmuje i odrzuca propozycję; wyraża swoja opinię (np. o filmie) i pyta o opinię innych; negocjuje (np. nt. filmu, który ostatecznie zostanie obejrzany).</w:t>
            </w:r>
          </w:p>
          <w:p w14:paraId="6C822B9C" w14:textId="77777777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przekazuje w języku angielskim informacje zawarte w materiałach wizualnych.</w:t>
            </w:r>
          </w:p>
          <w:p w14:paraId="766290C9" w14:textId="58CFF203" w:rsid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przekazuje w języku angielskim informacje sformułowane w języku angielskim.</w:t>
            </w:r>
          </w:p>
        </w:tc>
      </w:tr>
      <w:tr w:rsidR="00DC2030" w:rsidRPr="00F6565C" w14:paraId="507F9595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C94DED" w14:textId="2C95F003" w:rsidR="00DC2030" w:rsidRPr="0018109B" w:rsidRDefault="00DC2030" w:rsidP="006A1DB8">
            <w:pPr>
              <w:rPr>
                <w:rFonts w:ascii="Calibri Light" w:hAnsi="Calibri Light" w:cs="Calibri Light"/>
                <w:b/>
              </w:rPr>
            </w:pPr>
            <w:r w:rsidRPr="0018109B">
              <w:rPr>
                <w:rFonts w:ascii="Calibri Light" w:hAnsi="Calibri Light" w:cs="Calibri Light"/>
                <w:b/>
              </w:rPr>
              <w:lastRenderedPageBreak/>
              <w:t>UNIT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87F" w14:textId="10259C9D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clear" w:pos="501"/>
                <w:tab w:val="num" w:pos="284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 i umie podać wyrazy określające: wygląd zewnętrzny, rzeczy osobiste, uczucia i emocje.</w:t>
            </w:r>
          </w:p>
          <w:p w14:paraId="46F9A5EE" w14:textId="41B06836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num" w:pos="284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 i umie nazwać</w:t>
            </w:r>
            <w:r w:rsidRPr="0018109B">
              <w:rPr>
                <w:rFonts w:ascii="Calibri Light" w:hAnsi="Calibri Light" w:cs="Calibri Light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czynności życia codziennego.</w:t>
            </w:r>
          </w:p>
          <w:p w14:paraId="725F7479" w14:textId="44BFDB09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clear" w:pos="501"/>
                <w:tab w:val="num" w:pos="284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 i umie podać słownictwo związane z domem i jego okolicą.</w:t>
            </w:r>
          </w:p>
          <w:p w14:paraId="53043E11" w14:textId="3DB3716E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clear" w:pos="501"/>
                <w:tab w:val="num" w:pos="284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 i umie nazwać tradycje i zwyczaje.</w:t>
            </w:r>
          </w:p>
          <w:p w14:paraId="64CDF29B" w14:textId="0E8794D3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clear" w:pos="501"/>
                <w:tab w:val="num" w:pos="284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zdania twierdzące, przeczące i pytające oraz krótkie odpowiedzi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have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(not)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4BE11BBE" w14:textId="01F010BF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clear" w:pos="501"/>
                <w:tab w:val="num" w:pos="284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15F23665" w14:textId="79AF9081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z czasem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 spójnikami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while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(np. do opisania czynności, które wydarzyły się w określonym momencie w przeszłości).</w:t>
            </w:r>
          </w:p>
          <w:p w14:paraId="081D8987" w14:textId="5DDFEF86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ind w:left="323" w:hanging="284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tworzenia pytań szczegółowych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031A26F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ind w:left="323" w:hanging="25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określniki: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a, a(n), the, Ø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; stosując je, czasem popełnia błędy.</w:t>
            </w:r>
          </w:p>
          <w:p w14:paraId="3B31647A" w14:textId="49A11096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num" w:pos="284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ozumie użycie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nagłówkach prasowych.</w:t>
            </w:r>
          </w:p>
          <w:p w14:paraId="769D0553" w14:textId="77777777" w:rsid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num" w:pos="284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 zdań przydawkowych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B0DDD90" w14:textId="77777777" w:rsidR="00DC2030" w:rsidRPr="00DC2030" w:rsidRDefault="00DC2030" w:rsidP="00DC2030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 nieregularnych form liczby mnogiej rzeczowników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948D58E" w14:textId="2DFC81D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1A356415" w14:textId="266F42C5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informacje.</w:t>
            </w:r>
          </w:p>
          <w:p w14:paraId="1C5B669C" w14:textId="1CE1602D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rozumie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ogólny sens prostych i bardziej złożonych tekstów lub fragmentów tekstu.</w:t>
            </w:r>
          </w:p>
          <w:p w14:paraId="797C3E05" w14:textId="1445435E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zdarza mu się popełniać błędy (dot. np. opisów osób podejrzanych o popełnienie jakiegoś przestępstwa, tekstu o pomyleniu kogoś z inną osobą).</w:t>
            </w:r>
          </w:p>
          <w:p w14:paraId="66EE1F02" w14:textId="77777777" w:rsidR="00DC2030" w:rsidRPr="00DC2030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ozpoznaje związki między poszczególnymi fragmentami tekstu (dot. np. tekstu o zwierzętach, które mają na koncie różne przewinienia), przy wyszukiwaniu złożonych informacji zdarza mu się popełniać błędy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64FC5382" w14:textId="6CF109CF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proste wypowiedzi ustne: opisuje ludzi (np. gra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Guess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the person,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opisywanie strojów kolegów), przedmioty, zwierzęta i miejsca, przedstawia fakty z przeszłości (dot. np. opisu sytuacji na ilustracji), opowiada o czynnościach z przeszłości (np. opowiadanie o sytuacji, która wprawiła kogoś w zażenowanie, prezentowanie historii o zwierzaku, który coś przeskrobał), wyraża swoje opinie (np. czy zwierzęta mogą być winne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przestępstwa).</w:t>
            </w:r>
          </w:p>
          <w:p w14:paraId="632F8A78" w14:textId="77777777" w:rsidR="00DC2030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Rozpoznaje formę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was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wɒz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/,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18109B">
              <w:rPr>
                <w:rFonts w:ascii="Calibri Light" w:hAnsi="Calibri Light" w:cs="Calibri Light"/>
                <w:sz w:val="16"/>
                <w:szCs w:val="16"/>
              </w:rPr>
              <w:t>Ə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zwykle poprawnie go wymawia</w:t>
            </w:r>
            <w:r w:rsidRPr="0018109B"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</w:rPr>
              <w:t xml:space="preserve"> </w:t>
            </w:r>
          </w:p>
          <w:p w14:paraId="66878A5C" w14:textId="77777777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samodzielnie krótkie wypowiedzi pisemne: opowiada o wydarzeniach z przeszłości, wyraża uczucia i emocje, opisuje ludzi, przedmioty i miejsca (np. opis osób podejrzanych o popełnienie przestępstwa), przedstawia fakty z przeszłości (np. pisanie ogłoszenia o kradzieży, pisanie relacji świadka kradzieży).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6834175" w14:textId="77777777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eaguje w prostych i złożonych sytuacjach: uzyskuje i przekazuje informacje (np. </w:t>
            </w:r>
            <w:proofErr w:type="gram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odnośnie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czynności wykonywanej o określonej porze poprzedniego dnia, opisu osób, środków transportu); uzyskuje i przekazuje opinie.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C286B59" w14:textId="1841B8C3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65AB1CF5" w14:textId="77777777" w:rsidR="00DC2030" w:rsidRPr="0018109B" w:rsidRDefault="00DC2030" w:rsidP="00DC2030">
            <w:pPr>
              <w:tabs>
                <w:tab w:val="left" w:pos="226"/>
              </w:tabs>
              <w:ind w:left="226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50BF2569" w14:textId="78958991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CEF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72"/>
                <w:tab w:val="left" w:pos="307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Bezbłędnie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wyrazy określające: wygląd zewnętrzny, rzeczy osobiste, uczucia i emocje.</w:t>
            </w:r>
          </w:p>
          <w:p w14:paraId="55AB9AC0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72"/>
                <w:tab w:val="left" w:pos="307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Bezbłędnie nazywa czynności życia codziennego.</w:t>
            </w:r>
          </w:p>
          <w:p w14:paraId="335C8DFE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72"/>
                <w:tab w:val="left" w:pos="307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Bezbłędnie podaje słownictwo związane z domem i jego okolicą.</w:t>
            </w:r>
          </w:p>
          <w:p w14:paraId="00C025BD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72"/>
                <w:tab w:val="left" w:pos="307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Bezbłędnie nazywa tradycje i zwyczaje.</w:t>
            </w:r>
          </w:p>
          <w:p w14:paraId="66747CAE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72"/>
                <w:tab w:val="left" w:pos="307"/>
              </w:tabs>
              <w:suppressAutoHyphens/>
              <w:ind w:left="272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tworzy zdania twierdzące, przeczące i pytające oraz krótkie odpowiedzi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have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has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(not)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lastRenderedPageBreak/>
              <w:t>got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1DE001D2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left" w:pos="307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tworzy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zdania twierdzące, przeczące i pytające oraz krótkie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</w:p>
          <w:p w14:paraId="35B295BA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left" w:pos="307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z czasem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 spójnikami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while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(np. do opisania czynności, które wydarzyły się w określonym momencie w przeszłości).</w:t>
            </w:r>
          </w:p>
          <w:p w14:paraId="1F26E281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left" w:pos="307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tworzenia pytań szczegółowych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je stosuje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1CC31DA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left" w:pos="307"/>
              </w:tabs>
              <w:suppressAutoHyphens/>
              <w:ind w:left="317" w:hanging="283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określniki: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a, a(n), the, </w:t>
            </w:r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Ø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je stosuje.</w:t>
            </w:r>
          </w:p>
          <w:p w14:paraId="01A13A83" w14:textId="77777777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Rozumie użycie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nagłówkach prasowych.</w:t>
            </w:r>
          </w:p>
          <w:p w14:paraId="214E5D8D" w14:textId="77777777" w:rsidR="00DC2030" w:rsidRPr="0018109B" w:rsidRDefault="00DC2030" w:rsidP="00DC2030">
            <w:pPr>
              <w:numPr>
                <w:ilvl w:val="0"/>
                <w:numId w:val="11"/>
              </w:numPr>
              <w:tabs>
                <w:tab w:val="left" w:pos="307"/>
              </w:tabs>
              <w:suppressAutoHyphens/>
              <w:ind w:left="323" w:hanging="25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przydawkowych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je stosuje.</w:t>
            </w:r>
          </w:p>
          <w:p w14:paraId="3F3E173C" w14:textId="77777777" w:rsidR="00DC2030" w:rsidRPr="00DC2030" w:rsidRDefault="00DC2030" w:rsidP="00DC2030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nieregularnych form liczby mnogiej rzeczowników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je stosuje.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6421514" w14:textId="40ACC63E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żadnych problemów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302F570A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>
              <w:rPr>
                <w:rFonts w:ascii="Calibri Light" w:hAnsi="Calibri Light" w:cs="Calibri Light"/>
                <w:sz w:val="22"/>
                <w:szCs w:val="22"/>
              </w:rPr>
              <w:t>trudu,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znajduje w wypowiedzi zarówno proste, jak i złożone informacje.</w:t>
            </w:r>
          </w:p>
          <w:p w14:paraId="1CF7EFCA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14:paraId="6EB6D79F" w14:textId="77777777" w:rsidR="00DC2030" w:rsidRPr="0018109B" w:rsidRDefault="00DC2030" w:rsidP="00DC2030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 (dot. np. opisów osób podejrzanych o popełnienie jakiegoś przestępstwa, tekstu o pomyleniu kogoś z inną osobą).</w:t>
            </w:r>
          </w:p>
          <w:p w14:paraId="3F07215A" w14:textId="77777777" w:rsidR="00DC2030" w:rsidRPr="00DC2030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left" w:pos="307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rozpoznaje związki między poszczególnymi fragmentami tekstu (dot. np. tekstu o zwierzętach, które mają na koncie różne przewinienia).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647835C" w14:textId="3A6F8BD3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left" w:pos="307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tworzy proste i bardziej złożone wypowiedzi ustne: opisuje ludzi (np. gra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Guess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the person,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opisywanie strojów kolegów), przedmioty, zwierzęta i miejsca, przedstawia fakty z przeszłości (dot. np. opisu sytuacji na ilustracji), opowiada o czynnościach z przeszłości (np. opowiadanie o sytuacji, która wprawiła kogoś w zażenowanie, prezentowanie historii o zwierzaku, który coś przeskrobał), wyraża swoje opinie (np. czy zwierzęta mogą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być winne przestępstwa).</w:t>
            </w:r>
          </w:p>
          <w:p w14:paraId="554AE168" w14:textId="77777777" w:rsidR="00DC2030" w:rsidRPr="00DC2030" w:rsidRDefault="00DC2030" w:rsidP="00DC2030">
            <w:pPr>
              <w:numPr>
                <w:ilvl w:val="0"/>
                <w:numId w:val="28"/>
              </w:numPr>
              <w:tabs>
                <w:tab w:val="clear" w:pos="720"/>
                <w:tab w:val="num" w:pos="181"/>
                <w:tab w:val="left" w:pos="307"/>
              </w:tabs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Rozpoznaje formę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was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wɒz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/,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18109B">
              <w:rPr>
                <w:rFonts w:ascii="Calibri Light" w:hAnsi="Calibri Light" w:cs="Calibri Light"/>
                <w:sz w:val="16"/>
                <w:szCs w:val="16"/>
              </w:rPr>
              <w:t>Ə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</w:t>
            </w:r>
            <w:proofErr w:type="spellEnd"/>
            <w:r w:rsidRPr="0018109B">
              <w:rPr>
                <w:rFonts w:ascii="Calibri Light" w:hAnsi="Calibri Light" w:cs="Calibri Light"/>
              </w:rPr>
              <w:t xml:space="preserve"> i zawsze poprawnie go wymawia.</w:t>
            </w:r>
            <w:r>
              <w:rPr>
                <w:rFonts w:ascii="Calibri Light" w:hAnsi="Calibri Light" w:cs="Calibri Light"/>
              </w:rPr>
              <w:t xml:space="preserve"> </w:t>
            </w:r>
          </w:p>
          <w:p w14:paraId="15EA466D" w14:textId="77777777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Samodzielnie, stosując bogate słownictwo tworzy krótkie wypowiedzi pisemne: opowiada o wydarzeniach z przeszłości, wyraża uczucia i emocje, opisuje ludzi, przedmioty i miejsca (np. opis osób podejrzanych o popełnienie przestępstwa), przedstawia fakty z przeszłości (np. pisanie ogłoszenia o kradzieży, pisanie relacji świadka kradzieży).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B08A0A7" w14:textId="77777777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zawsze poprawnie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uzyskuje i przekazuje informacje (np. </w:t>
            </w:r>
            <w:proofErr w:type="gram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odnośnie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czynności wykonywanej o określonej porze poprzedniego dnia, opisu osób, środków transportu); uzyskuje i przekazuje opinie.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690BEA3" w14:textId="74938956" w:rsidR="00DC2030" w:rsidRPr="0018109B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przekazuje w języku angielskim informacje zawarte w materiałach wizualnych.</w:t>
            </w:r>
          </w:p>
          <w:p w14:paraId="500AFC58" w14:textId="1E40ED34" w:rsidR="00DC2030" w:rsidRPr="00DC2030" w:rsidRDefault="00DC2030" w:rsidP="00DC2030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przekazuje w języku angielskim informacje sformułowane w języku polskim.</w:t>
            </w:r>
          </w:p>
        </w:tc>
      </w:tr>
      <w:tr w:rsidR="00DC2030" w:rsidRPr="00F6565C" w14:paraId="4944ABE5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F006D6" w14:textId="3D4115C7" w:rsidR="00DC2030" w:rsidRPr="0018109B" w:rsidRDefault="00DC2030" w:rsidP="006A1DB8">
            <w:pPr>
              <w:rPr>
                <w:rFonts w:ascii="Calibri Light" w:hAnsi="Calibri Light" w:cs="Calibri Light"/>
                <w:b/>
              </w:rPr>
            </w:pPr>
            <w:r w:rsidRPr="0018109B">
              <w:rPr>
                <w:rFonts w:ascii="Calibri Light" w:hAnsi="Calibri Light" w:cs="Calibri Light"/>
                <w:b/>
              </w:rPr>
              <w:lastRenderedPageBreak/>
              <w:t>UNIT 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3A4" w14:textId="5DB89F5A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 i poprawnie stosuje nazwy umiejętności i zainteresowań (swoich lub innych osób).</w:t>
            </w:r>
          </w:p>
          <w:p w14:paraId="27A22DAB" w14:textId="153448F7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nazwy form spędzania czasu wolnego i czynności życia codziennego.</w:t>
            </w:r>
          </w:p>
          <w:p w14:paraId="13BED2F7" w14:textId="4216FDF2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 i stosuje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 z zakresu: baza noclegowa, wycieczki, zwiedzanie, środki transportu, orientacja w terenie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AAFF90B" w14:textId="4BD95786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słownictwo z zakresu: uczestnictwo w kulturze, tradycje i zwyczaje, twórcy i ich dzieła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F1CE05" w14:textId="30BDEFB4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słownictwo z zakresu: uprawianie sportu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6798A68" w14:textId="09D90C3F" w:rsidR="00DC2030" w:rsidRPr="0018109B" w:rsidRDefault="00DC2030" w:rsidP="00DC2030">
            <w:pPr>
              <w:numPr>
                <w:ilvl w:val="0"/>
                <w:numId w:val="14"/>
              </w:numPr>
              <w:tabs>
                <w:tab w:val="num" w:pos="323"/>
              </w:tabs>
              <w:suppressAutoHyphens/>
              <w:ind w:left="226" w:hanging="187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słownictwo z zakresu: korzystanie z technologii informacyjno-komunikacyjnych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FBF8388" w14:textId="5D31B83C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słownictwo z zakresu: rośliny i zwierzęta, krajobraz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125EAC0" w14:textId="1E650EDA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opisu wymarzonych wakacji</w:t>
            </w:r>
            <w:r w:rsidR="00D0176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).</w:t>
            </w:r>
          </w:p>
          <w:p w14:paraId="46AB826B" w14:textId="7A087CA7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lastRenderedPageBreak/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 opisu czynności w teraźniejszości)</w:t>
            </w:r>
            <w:r w:rsidR="00D0176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CB72554" w14:textId="61AE0573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wykorzystaniem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for,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since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already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yet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never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just</w:t>
            </w:r>
            <w:proofErr w:type="spellEnd"/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91FD4EA" w14:textId="66E7501A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z konstrukcją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to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5380733" w14:textId="5D7D82A9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trybu rozkazującego do instrukcji i wskazówek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1790279" w14:textId="5888C5E4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 i stosuje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zasady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użycia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dla rozkładów jazdy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A60B8B8" w14:textId="5037E5DC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określeniami czasu: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yesterday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…ago,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last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…, in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July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2 o’clock,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I was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young</w:t>
            </w:r>
            <w:proofErr w:type="spellEnd"/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B9B3FBD" w14:textId="698CC5B7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pytań szczegółowych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What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="00D01761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DE907C9" w14:textId="77777777" w:rsidR="00DC2030" w:rsidRPr="0018109B" w:rsidRDefault="00DC2030" w:rsidP="00DC2030">
            <w:pPr>
              <w:ind w:left="181"/>
              <w:rPr>
                <w:rFonts w:ascii="Calibri Light" w:hAnsi="Calibri Light" w:cs="Calibri Light"/>
                <w:sz w:val="2"/>
                <w:szCs w:val="2"/>
              </w:rPr>
            </w:pPr>
          </w:p>
          <w:p w14:paraId="0FDC607F" w14:textId="351770AA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 i stosuje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zasady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tworzenia pytań szczegółowych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How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long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46E9DA3" w14:textId="2DDFBEEE" w:rsidR="00DC2030" w:rsidRPr="0018109B" w:rsidRDefault="00DC2030" w:rsidP="00DC2030">
            <w:pPr>
              <w:numPr>
                <w:ilvl w:val="0"/>
                <w:numId w:val="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użycia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 opisania czynności wykonywanej w danej chwili oraz do opisania najbliższej zaplanowanej przyszłości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2C647A5" w14:textId="77777777" w:rsidR="00D01761" w:rsidRPr="00D01761" w:rsidRDefault="00DC2030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tworzenia zdań z podmiotem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It</w:t>
            </w:r>
            <w:r w:rsidR="00D0176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D01761"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4C7AD3" w14:textId="0A50900F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0A10D4E9" w14:textId="036D4660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informacje.</w:t>
            </w:r>
          </w:p>
          <w:p w14:paraId="4EC583D0" w14:textId="77777777" w:rsidR="00D01761" w:rsidRPr="00D01761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intencje autora wypowiedzi/ fragmentu wypowiedzi (o podróży).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C899782" w14:textId="0A5EABB1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1586025D" w14:textId="3E105601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zdarza mu się popełniać błędy.</w:t>
            </w:r>
          </w:p>
          <w:p w14:paraId="76D41616" w14:textId="0ADF7C0A" w:rsidR="00D01761" w:rsidRPr="0018109B" w:rsidRDefault="00D01761" w:rsidP="00D01761">
            <w:pPr>
              <w:numPr>
                <w:ilvl w:val="0"/>
                <w:numId w:val="3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kontekst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proste wypowiedzi ustne, popełniając błędy niezaburzające komunikacji: opowiada o czynnościach, doświadczeniach i wydarzeniach z teraźniejszości i przeszłości (np. co już zostało przygotowane do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podróży, co już zrobiło się na wakacjach – a czego jeszcze nie, czy gdzieś się już było, a jeśli tak, to kiedy), przedstawia fakty z teraźniejszości i udzielanie wskazówek (np. pytanie o drogę, kupowanie biletu), stosuje zwroty i formy grzecznościowe, opisuje ludzi, zwierzęta, przedmioty, miejsca i wydarzenia (np. w blogu podróżnika, w zagadce: w jakim kraju jestem?), przedstawia plany na najbliższą przyszłość (co będzie wkrótce robić na wakacjach), wyraża i uzasadnia swoje opinie (o miejscach, które chce odwiedzić), przedstawia marzenia (dot. wakacji).</w:t>
            </w:r>
          </w:p>
          <w:p w14:paraId="7AF66787" w14:textId="77777777" w:rsidR="00D01761" w:rsidRPr="00D01761" w:rsidRDefault="00D01761" w:rsidP="00D01761">
            <w:pPr>
              <w:pStyle w:val="Akapitzlist"/>
              <w:numPr>
                <w:ilvl w:val="0"/>
                <w:numId w:val="34"/>
              </w:numPr>
              <w:suppressAutoHyphens/>
              <w:ind w:left="181" w:hanging="142"/>
              <w:rPr>
                <w:rStyle w:val="ipa"/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ozpoznaje i wymawia dźwięki 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</w:rPr>
              <w:t>aɪ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18109B">
              <w:rPr>
                <w:rStyle w:val="pron"/>
                <w:rFonts w:ascii="Calibri Light" w:hAnsi="Calibri Light" w:cs="Calibri Light"/>
              </w:rPr>
              <w:t>ɪ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18109B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.</w:t>
            </w:r>
            <w:r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5B1F4DDE" w14:textId="77777777" w:rsidR="00D01761" w:rsidRPr="00D01761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krótkie wypowiedzi pisemne: opowiada o czynnościach, doświadczeniach i wydarzeniach z teraźniejszości i przeszłości (np. wiadomość z podróży/z wakacji), przedstawia fakty z teraźniejszości i przeszłości (np. pyta o/wskazuje drogę, kupuje bilet), opisuje ludzi, zwierzęta, przedmioty, miejsca i wydarzenia, przedstawia plany (np. w dzienniku podróży), wyraża intencje i plany na najbliższą przyszłość (co będzie wkrótce robić na wakacjach), wyraża i uzasadnia swoje opinie (o miejscach, które chce odwiedzić), przedstawia marzenia (dot.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wakacji).</w:t>
            </w:r>
            <w:r>
              <w:rPr>
                <w:rFonts w:ascii="Calibri Light" w:hAnsi="Calibri Light" w:cs="Calibri Light"/>
                <w:spacing w:val="-14"/>
                <w:sz w:val="22"/>
                <w:szCs w:val="22"/>
              </w:rPr>
              <w:t xml:space="preserve"> </w:t>
            </w:r>
          </w:p>
          <w:p w14:paraId="01EFDDB8" w14:textId="5AFB1384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eaguje w prostych i bardziej złożonych sytuacjach: uzyskuje i przekazuje informacje (na temat przygotowań do wyjazdu, oferty wakacyjnej, kupowania biletu, pytania o drogę, wcześniejszych podróży/pobytu w jakimś miejscu). </w:t>
            </w:r>
          </w:p>
          <w:p w14:paraId="6A1999E2" w14:textId="50A8BE4B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ozpoczyna, prowadzi i kończy rozmowę.</w:t>
            </w:r>
          </w:p>
          <w:p w14:paraId="61AA0C6A" w14:textId="77777777" w:rsidR="00D01761" w:rsidRPr="00D01761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D01761">
              <w:rPr>
                <w:rFonts w:ascii="Calibri Light" w:hAnsi="Calibri Light" w:cs="Calibri Light"/>
                <w:sz w:val="22"/>
                <w:szCs w:val="22"/>
              </w:rPr>
              <w:t>Zna zwroty i formy grzecznościowe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7AEFF8A3" w14:textId="71C65B50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(np. o sposobach spędzania wakacji) zawarte w materiałach wizualnych.</w:t>
            </w:r>
          </w:p>
          <w:p w14:paraId="632280EB" w14:textId="77777777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lub angielskim informacje sformułowane w języku angielskim.</w:t>
            </w:r>
          </w:p>
          <w:p w14:paraId="0A433BD4" w14:textId="77777777" w:rsidR="00DC2030" w:rsidRDefault="00DC2030" w:rsidP="00D01761">
            <w:p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59D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nazwy umiejętności i zainteresowań (swoich lub innych osób).</w:t>
            </w:r>
          </w:p>
          <w:p w14:paraId="5BF3AE8C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podaje nazwy form spędzania czasu wolnego i czynności życia codziennego.</w:t>
            </w:r>
          </w:p>
          <w:p w14:paraId="2E7C18A3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baza noclegowa, wycieczki, zwiedzanie, środki transportu, orientacja w terenie. </w:t>
            </w:r>
          </w:p>
          <w:p w14:paraId="69C9EEA4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uczestnictwo w kulturze, tradycje i zwyczaje, twórcy i ich dzieła.</w:t>
            </w:r>
          </w:p>
          <w:p w14:paraId="02D50A16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uprawianie sportu.</w:t>
            </w:r>
          </w:p>
          <w:p w14:paraId="41F08ED0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korzystanie z technologii informacyjno-komunikacyjnych.</w:t>
            </w:r>
          </w:p>
          <w:p w14:paraId="44A38A78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słownictwo z zakresu: rośliny i zwierzęta, krajobraz.</w:t>
            </w:r>
          </w:p>
          <w:p w14:paraId="51040452" w14:textId="77777777" w:rsidR="00D01761" w:rsidRPr="0018109B" w:rsidRDefault="00D01761" w:rsidP="00D01761">
            <w:pPr>
              <w:ind w:left="181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222698C1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 opisu wymarzonych wakacji)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 zawsze poprawnie je stosuje.</w:t>
            </w:r>
          </w:p>
          <w:p w14:paraId="3DBEEB38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 opisu czynności w teraźniejszości).</w:t>
            </w:r>
          </w:p>
          <w:p w14:paraId="6052ABA4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twierdzących, przeczących i pytających oraz krótkich odpowiedzi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wykorzystaniem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for,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since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already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yet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never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ever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just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5E8FACC9" w14:textId="77777777" w:rsidR="00D01761" w:rsidRPr="0018109B" w:rsidRDefault="00D01761" w:rsidP="00D01761">
            <w:pPr>
              <w:ind w:left="181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48E47EAD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zdań z konstrukcją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00DC7CA8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trybu rozkazującego do instrukcji i wskazówek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25A6E949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użycia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dla rozkładów jazdy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0F506E77" w14:textId="77777777" w:rsidR="00D01761" w:rsidRPr="0018109B" w:rsidRDefault="00D01761" w:rsidP="00D01761">
            <w:pPr>
              <w:ind w:left="181"/>
              <w:rPr>
                <w:rFonts w:ascii="Calibri Light" w:hAnsi="Calibri Light" w:cs="Calibri Light"/>
                <w:sz w:val="2"/>
                <w:szCs w:val="2"/>
              </w:rPr>
            </w:pPr>
          </w:p>
          <w:p w14:paraId="1BAA7B26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określeniami czasu: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yesterday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…ago,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last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…, in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July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2 o’clock,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I was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young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76432D91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zdań twierdzących w czasie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 określeniami czasu: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yesterday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…ago,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last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…, in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July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2 o’clock,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I was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young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0A38042F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tworzenia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pytań szczegółowych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How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long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22053B8B" w14:textId="77777777" w:rsidR="00D01761" w:rsidRPr="0018109B" w:rsidRDefault="00D01761" w:rsidP="00D01761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użycia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do opisania czynności wykonywanej w danej chwili oraz do opisania najbliższej zaplanowanej przyszłości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</w:p>
          <w:p w14:paraId="4F3F7984" w14:textId="77777777" w:rsidR="00D01761" w:rsidRPr="00D01761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tworzenia zdań z podmiotem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It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zawsze poprawnie je stosuje.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94A6EC8" w14:textId="6F05DEC1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3788E891" w14:textId="77777777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znajduje w wypowiedzi zarówno proste, jak i złożone informacje.</w:t>
            </w:r>
          </w:p>
          <w:p w14:paraId="4A2F62B4" w14:textId="77777777" w:rsidR="00D01761" w:rsidRPr="00D01761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problemu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określa intencje autora wypowiedzi/ fragmentu wypowiedzi (o podróży).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F1A0FD9" w14:textId="28045B4D" w:rsidR="00D01761" w:rsidRPr="0018109B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lub fragmentów tekstu.</w:t>
            </w:r>
          </w:p>
          <w:p w14:paraId="55DEF676" w14:textId="77777777" w:rsidR="00D01761" w:rsidRPr="00723F2E" w:rsidRDefault="00D01761" w:rsidP="00D01761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samodzielnie znajduje w tekście podstawowe oraz złożone informacje.</w:t>
            </w:r>
          </w:p>
          <w:p w14:paraId="395D6F26" w14:textId="77777777" w:rsidR="00D01761" w:rsidRDefault="00D01761" w:rsidP="00D01761">
            <w:pPr>
              <w:numPr>
                <w:ilvl w:val="0"/>
                <w:numId w:val="3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potrafi samodzielnie określić kontekst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07A9FEF" w14:textId="46EE2710" w:rsidR="00D01761" w:rsidRPr="0018109B" w:rsidRDefault="00D01761" w:rsidP="00D01761">
            <w:pPr>
              <w:numPr>
                <w:ilvl w:val="0"/>
                <w:numId w:val="33"/>
              </w:numPr>
              <w:tabs>
                <w:tab w:val="clear" w:pos="720"/>
                <w:tab w:val="num" w:pos="181"/>
              </w:tabs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trudu tworzy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samodzielnie 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proste i złożone wypowiedzi ustne: opowiada o czynnościach, doświadczeniach i wydarzeniach z teraźniejszości i przeszłości (np. co już zostało przygotowane do podróży, co już zrobiło się na wakacjach – a czego jeszcze nie, czy gdzieś się już było, a jeśli tak, to kiedy), przedstawia fakty z teraźniejszości i udzielanie wskazówek (np. pytanie o drogę, kupowanie biletu), stosuje zwroty i formy grzecznościowe, opisuje ludzi, zwierzęta, przedmioty, miejsca i wydarzenia (np. w blogu podróżnika, w zagadce: w jakim kraju jestem?), przedstawia plany na najbliższą przyszłość (co będzie wkrótce robić na wakacjach), wyraża i uzasadnia swoje opinie (o miejscach, które chce odwiedzić), przedstawia marzenia (dot. </w:t>
            </w:r>
            <w:r>
              <w:rPr>
                <w:rFonts w:ascii="Calibri Light" w:hAnsi="Calibri Light" w:cs="Calibri Light"/>
                <w:sz w:val="22"/>
                <w:szCs w:val="22"/>
              </w:rPr>
              <w:t>w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akacji</w:t>
            </w:r>
            <w:r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579AE705" w14:textId="77777777" w:rsidR="00D01761" w:rsidRPr="00D01761" w:rsidRDefault="00D01761" w:rsidP="00D01761">
            <w:pPr>
              <w:numPr>
                <w:ilvl w:val="0"/>
                <w:numId w:val="15"/>
              </w:numPr>
              <w:suppressAutoHyphens/>
              <w:ind w:left="181" w:hanging="142"/>
              <w:rPr>
                <w:rStyle w:val="ipa"/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rozpoznaje i wymawia dźwięki 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</w:rPr>
              <w:t>aɪ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18109B">
              <w:rPr>
                <w:rStyle w:val="pron"/>
                <w:rFonts w:ascii="Calibri Light" w:hAnsi="Calibri Light" w:cs="Calibri Light"/>
              </w:rPr>
              <w:t>ɪ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Pr="0018109B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.</w:t>
            </w:r>
            <w:r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0ADE850A" w14:textId="77777777" w:rsidR="00D01761" w:rsidRPr="00D01761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opowiada o czynnościach, doświadczeniach i wydarzeniach z teraźniejszości i przeszłości (np. wiadomość z podróży/z wakacji), przedstawia fakty z teraźniejszości i przeszłości (np. pyta o/wskazuje drogę, kupuje bilet), opisuje ludzi, zwierzęta, przedmioty, miejsca i wydarzenia, przedstawia plany (np. w dzienniku podróży), wyraża intencje i plany na najbliższą przyszłość (co będzie wkrótce robić na wakacjach), wyraża i uzasadnia swoje opinie (o miejscach, które chce odwiedzić), przedstawia marzenia (dot.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wakacji).</w:t>
            </w:r>
            <w:r>
              <w:rPr>
                <w:rFonts w:ascii="Calibri Light" w:hAnsi="Calibri Light" w:cs="Calibri Light"/>
                <w:spacing w:val="-14"/>
                <w:sz w:val="22"/>
                <w:szCs w:val="22"/>
              </w:rPr>
              <w:t xml:space="preserve"> </w:t>
            </w:r>
          </w:p>
          <w:p w14:paraId="45166A67" w14:textId="14EAB2EA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reaguje w prostych i złożonych sytuacjach: uzyskuje i przekazuje informacje (na temat przygotowań do wyjazdu, oferty wakacyjnej, kupowania biletu, pytania o drogę, wcześniejszych podróży/pobytu w jakimś miejscu).</w:t>
            </w:r>
          </w:p>
          <w:p w14:paraId="07FCD6BA" w14:textId="77777777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rozpoczyna, prowadzi i kończy rozmowę.</w:t>
            </w:r>
          </w:p>
          <w:p w14:paraId="4FC353B5" w14:textId="77777777" w:rsidR="00D01761" w:rsidRPr="00D01761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stosuje zwroty i formy grzecznościowe.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225AD27" w14:textId="6DE044FB" w:rsidR="00D01761" w:rsidRPr="0018109B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poprawnie przekazuje w języku angielskim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 (np. o sposobach spędzania wakacji) zawarte w materiałach wizualnych.</w:t>
            </w:r>
          </w:p>
          <w:p w14:paraId="505ADFB3" w14:textId="44A2D89A" w:rsidR="00DC2030" w:rsidRPr="00D01761" w:rsidRDefault="00D01761" w:rsidP="00D01761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przekazuje w języku polskim lub angielskim informacje sformułowane w języku angielskim.</w:t>
            </w:r>
          </w:p>
        </w:tc>
      </w:tr>
      <w:tr w:rsidR="00D01761" w:rsidRPr="00F6565C" w14:paraId="477B4F42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FCB93E" w14:textId="61A9F759" w:rsidR="00D01761" w:rsidRPr="0018109B" w:rsidRDefault="00D01761" w:rsidP="006A1DB8">
            <w:pPr>
              <w:rPr>
                <w:rFonts w:ascii="Calibri Light" w:hAnsi="Calibri Light" w:cs="Calibri Light"/>
                <w:b/>
              </w:rPr>
            </w:pPr>
            <w:r w:rsidRPr="0018109B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D386" w14:textId="3FE29580" w:rsidR="00D01761" w:rsidRPr="00014D54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  <w:color w:val="0070C0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obszarów: rodzaje sklepów, towary i ich cechy, promocje, sprzedawanie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D9C9D9C" w14:textId="728E224B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obszarów: rodzina, święta i uroczystości, formy spędzania wolnego czasu.</w:t>
            </w:r>
          </w:p>
          <w:p w14:paraId="7C575305" w14:textId="51C68C6F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obszaru: tradycje i zwyczaje.</w:t>
            </w:r>
          </w:p>
          <w:p w14:paraId="3D18CFA4" w14:textId="49065B76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obszaru: korzystanie z podstawowych urządzeń technicznych.</w:t>
            </w:r>
          </w:p>
          <w:p w14:paraId="7BE2A4E9" w14:textId="13EF8F3E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obszarów: środki transportu i korzystanie z nich, orientacja w terenie, baza noclegowa.</w:t>
            </w:r>
          </w:p>
          <w:p w14:paraId="40DD72C9" w14:textId="79E03338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obszaru: uczenie się.</w:t>
            </w:r>
          </w:p>
          <w:p w14:paraId="0A89517B" w14:textId="156077F1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obszarów: cechy charakteru, umiejętności i zainteresowania.</w:t>
            </w:r>
          </w:p>
          <w:p w14:paraId="51078199" w14:textId="77777777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z podmiotem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It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(do definiowania pojęć) i zazwyczaj poprawnie stosuje. </w:t>
            </w:r>
          </w:p>
          <w:p w14:paraId="2803A0FA" w14:textId="77777777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z podmiotem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(do definiowania pojęć) i zazwyczaj poprawnie stosuje. </w:t>
            </w:r>
          </w:p>
          <w:p w14:paraId="2E435ADB" w14:textId="30E622F5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stosuje czas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9015AB3" w14:textId="07D7D2A5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stosuje przymiotniki regularne i nieregularne w stopniu wyższym (do opisywania oferty wakacyjnej/ handlowej)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74016861" w14:textId="7DB8BBE9" w:rsidR="00D01761" w:rsidRPr="0018109B" w:rsidRDefault="00D01761" w:rsidP="00D01761">
            <w:pPr>
              <w:numPr>
                <w:ilvl w:val="0"/>
                <w:numId w:val="33"/>
              </w:numPr>
              <w:tabs>
                <w:tab w:val="clear" w:pos="720"/>
                <w:tab w:val="num" w:pos="181"/>
              </w:tabs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stosuje przymiotniki regularne i nieregularne w stopniu najwyższym (do opisywania oferty wakacyjnej/ handlowej).</w:t>
            </w:r>
          </w:p>
          <w:p w14:paraId="750E4BE5" w14:textId="330DCDC9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stosuje przymiotniki regularne i nieregularne w stopniu równym używając struktury: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(not)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as … as.</w:t>
            </w:r>
          </w:p>
          <w:p w14:paraId="4082775E" w14:textId="593E88C5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zdań z: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too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enough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not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enough</w:t>
            </w:r>
            <w:proofErr w:type="spellEnd"/>
            <w:r w:rsidR="00BA517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82A2FA2" w14:textId="10C6B612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zastępowania powtarzających się rzeczowników zaimkami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one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l. poj.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ones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l. mn. i zazwyczaj potrafi je poprawnie stosować (np. podczas wybierania z gamy produktów, które chcemy kupić)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5723591" w14:textId="73EE0E99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 wybranych przymiotników o znaczeniu przeciwnym przez dodawanie przedrostka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un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-) przyrostków (-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ful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, -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less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) (np. do opisywania produktów/ towarów)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97DBBBC" w14:textId="5BF57E88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inne zasady tworzenia przymiotników o znaczeniu przeciwnym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well-made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badly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made</w:t>
            </w:r>
            <w:proofErr w:type="spellEnd"/>
            <w:r w:rsidR="00BA5177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14:paraId="6798271C" w14:textId="13B49674" w:rsidR="00D01761" w:rsidRPr="0018109B" w:rsidRDefault="00D01761" w:rsidP="00D01761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zasady tworzenia zdań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look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+ przymiotnikiem)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64BA7CF" w14:textId="77777777" w:rsidR="00BA5177" w:rsidRPr="00BA5177" w:rsidRDefault="00D01761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i stosuje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 regularnych i nieregularnych przysłówków sposobu w stopniu wyższym i najwyższym</w:t>
            </w:r>
            <w:r w:rsidR="00BA517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32705D00" w14:textId="2446AC45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1A6AFC2F" w14:textId="70AC542E" w:rsidR="00BA5177" w:rsidRPr="00BA5177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9CD191F" w14:textId="103BEB0F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0C498186" w14:textId="5108DF92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zdarza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się, że potrzebuje pomocy nauczyciela.</w:t>
            </w:r>
          </w:p>
          <w:p w14:paraId="26D1BDE6" w14:textId="34FAA427" w:rsidR="00BA5177" w:rsidRPr="00BA5177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ozpoznaje związki między poszczególnymi częściami tekstu.</w:t>
            </w:r>
          </w:p>
          <w:p w14:paraId="7BF4C444" w14:textId="77777777" w:rsidR="00BA5177" w:rsidRDefault="00BA5177" w:rsidP="00BA5177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główną myśl tekstu lub fragmentu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19D9115" w14:textId="74FA301F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proste wypowiedzi ustne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opisuje ludzi, miejsca, przedmioty i zjawiska, przedstawia fakty z teraźniejszości (np. w ogłoszeniach o sprzedaży), opowiada o czynnościach z teraźniejszości (kupowanie), opisuje wydarzenia z przeszłości (np. o historii tradycyjnych wyrobów/pamiątek z Wielkiej Brytanii. </w:t>
            </w:r>
          </w:p>
          <w:p w14:paraId="1FEA9D30" w14:textId="77777777" w:rsidR="00BA5177" w:rsidRDefault="00BA5177" w:rsidP="00BA5177">
            <w:pPr>
              <w:pStyle w:val="Akapitzlist"/>
              <w:numPr>
                <w:ilvl w:val="0"/>
                <w:numId w:val="36"/>
              </w:numPr>
              <w:suppressAutoHyphens/>
              <w:ind w:left="181" w:hanging="142"/>
              <w:rPr>
                <w:rStyle w:val="seppron-after"/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Na ogół poprawnie rozpoznaje i wymawia dźwięki zapisane jako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ough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np.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cough</w:t>
            </w:r>
            <w:proofErr w:type="spellEnd"/>
            <w:r w:rsidRPr="0018109B">
              <w:rPr>
                <w:rStyle w:val="st"/>
                <w:rFonts w:ascii="Calibri Light" w:eastAsiaTheme="majorEastAsia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kɒf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/,</w:t>
            </w:r>
            <w:r w:rsidRPr="0018109B">
              <w:rPr>
                <w:rStyle w:val="seppron-after"/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Style w:val="seppron-after"/>
                <w:rFonts w:ascii="Calibri Light" w:hAnsi="Calibri Light" w:cs="Calibri Light"/>
                <w:i/>
                <w:sz w:val="22"/>
                <w:szCs w:val="22"/>
              </w:rPr>
              <w:t>through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θru</w:t>
            </w:r>
            <w:proofErr w:type="spellEnd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ː</w:t>
            </w:r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/, </w:t>
            </w:r>
            <w:proofErr w:type="spellStart"/>
            <w:r w:rsidRPr="0018109B">
              <w:rPr>
                <w:rStyle w:val="seppron-after"/>
                <w:rFonts w:ascii="Calibri Light" w:hAnsi="Calibri Light" w:cs="Calibri Light"/>
                <w:i/>
                <w:sz w:val="22"/>
                <w:szCs w:val="22"/>
              </w:rPr>
              <w:t>bought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bɔːt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2B94E4D" w14:textId="069CEB85" w:rsidR="00BA5177" w:rsidRPr="0018109B" w:rsidRDefault="00BA5177" w:rsidP="00BA5177">
            <w:pPr>
              <w:pStyle w:val="Akapitzlist"/>
              <w:numPr>
                <w:ilvl w:val="0"/>
                <w:numId w:val="36"/>
              </w:numPr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krótkie wypowiedzi pisemne: opisuje miejsca, przedmioty i zjawiska, przedstawia fakty z teraźniejszości, przedstawia plany na przyszłość, opowiada o wydarzeniu z przeszłości (np. opis zakupu prezentu oraz samego prezentu w liście z podziękowaniem za otrzymane pieniądze na prezent).</w:t>
            </w:r>
          </w:p>
          <w:p w14:paraId="088F1065" w14:textId="77777777" w:rsidR="00BA5177" w:rsidRPr="00BA5177" w:rsidRDefault="00BA5177" w:rsidP="00BA5177">
            <w:pPr>
              <w:numPr>
                <w:ilvl w:val="0"/>
                <w:numId w:val="36"/>
              </w:numPr>
              <w:tabs>
                <w:tab w:val="num" w:pos="431"/>
              </w:tabs>
              <w:ind w:left="181" w:hanging="142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Stosuje formy i zwroty grzecznościowe, popełniając nieliczne błędy.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1EB7D82" w14:textId="77777777" w:rsidR="00BA5177" w:rsidRPr="00BA5177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o przedmiotach, które chce nabyć); wyraża swoją opinię; zgadza się lub nie zgadza z opiniami innych (o np. zakupionych przedmiotach/ towarach); wyraża intencje; pyta o pozwolenie (udziela i odmawia pozwolenia; stosuje zwroty grzecznościowe; wyraża podziękowanie (np. w liście); wyraża swoje upodobania (zwyczaje); proponuje, przyjmuje i odrzuca propozycję (np. o zakupie konkretnego prezentu urodzinowego).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D98C27" w14:textId="32EA6B6A" w:rsidR="00BA5177" w:rsidRPr="0018109B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przekazuje w języku angielskim informacje zawarte w materiałach wizualnych.</w:t>
            </w:r>
          </w:p>
          <w:p w14:paraId="2DE28278" w14:textId="65A7E4B6" w:rsidR="00BA5177" w:rsidRPr="0018109B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  <w:p w14:paraId="415B73AA" w14:textId="666F0DD8" w:rsidR="00BA5177" w:rsidRPr="00BA5177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polskim informacje sformułowane w języku angielskim.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B46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zawsze poprawnie podaje słownictwo z obszarów: rodzaje sklepów, towary i ich cechy, promocje, sprzedawanie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D913422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podaje słownictwo z obszarów: rodzina, święta i uroczystości, formy spędzania wolnego czasu. </w:t>
            </w:r>
          </w:p>
          <w:p w14:paraId="6689BED0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zawsze poprawnie podaje słownictwo z obszaru: tradycje i zwyczaje.</w:t>
            </w:r>
          </w:p>
          <w:p w14:paraId="4D6A0FD2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podaje słownictwo z </w:t>
            </w:r>
            <w:proofErr w:type="gram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obszaru:  korzystanie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z podstawowych urządzeń technicznych.</w:t>
            </w:r>
          </w:p>
          <w:p w14:paraId="78EDD875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zawsze poprawnie podaje słownictwo z obszaru: środki transportu i korzystanie z nich, orientacja w terenie, baza noclegowa.</w:t>
            </w:r>
          </w:p>
          <w:p w14:paraId="5795F34B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zawsze poprawnie podaje słownictwo z obszaru: uczenie się.</w:t>
            </w:r>
          </w:p>
          <w:p w14:paraId="2EA36894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zawsze poprawnie podaje słownictwo z obszaru: cechy charakteru, umiejętności i zainteresowania.</w:t>
            </w:r>
          </w:p>
          <w:p w14:paraId="4DEFB18F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zasady tworzenia zdań z podmiotem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It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(do definiowania pojęć).</w:t>
            </w:r>
          </w:p>
          <w:p w14:paraId="7F7B92D6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stosuje zasady tworzenia zdań z podmiotem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(do definiowania pojęć).</w:t>
            </w:r>
          </w:p>
          <w:p w14:paraId="42BD1E6B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zawsze poprawnie stosuje czas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C44C051" w14:textId="77777777" w:rsidR="00BA5177" w:rsidRPr="0018109B" w:rsidRDefault="00BA5177" w:rsidP="00BA5177">
            <w:pPr>
              <w:rPr>
                <w:rFonts w:ascii="Calibri Light" w:hAnsi="Calibri Light" w:cs="Calibri Light"/>
                <w:sz w:val="4"/>
                <w:szCs w:val="4"/>
              </w:rPr>
            </w:pPr>
          </w:p>
          <w:p w14:paraId="2492CE47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zawsze poprawnie stosuje przymiotniki regularne i nieregularne w stopniu wyższym (do opisywania oferty wakacyjnej/ handlowej).</w:t>
            </w:r>
          </w:p>
          <w:p w14:paraId="2F002E2B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zawsze poprawnie stosuje</w:t>
            </w:r>
            <w:r w:rsidRPr="0018109B">
              <w:rPr>
                <w:rFonts w:ascii="Calibri Light" w:hAnsi="Calibri Light" w:cs="Calibri Light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przymiotniki regularne i nieregularne w stopniu najwyższym (do opisywania oferty wakacyjnej/ handlowej).</w:t>
            </w:r>
          </w:p>
          <w:p w14:paraId="34F80030" w14:textId="77777777" w:rsidR="00BA5177" w:rsidRPr="0018109B" w:rsidRDefault="00BA5177" w:rsidP="00BA5177">
            <w:pPr>
              <w:pStyle w:val="Akapitzlist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292BFFBD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zawsze poprawnie stosuje przymiotniki regularne i nieregularne w stopniu równym używając struktury: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(not)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as … as</w:t>
            </w:r>
          </w:p>
          <w:p w14:paraId="17FEC862" w14:textId="77777777" w:rsidR="00BA5177" w:rsidRPr="0018109B" w:rsidRDefault="00BA5177" w:rsidP="00BA5177">
            <w:pPr>
              <w:pStyle w:val="Akapitzlist"/>
              <w:numPr>
                <w:ilvl w:val="0"/>
                <w:numId w:val="36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z: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too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enough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not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enough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bezbłędnie się nimi posługuje.</w:t>
            </w:r>
          </w:p>
          <w:p w14:paraId="245A1F76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zastępowania powtarzających się rzeczowników zaimkami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one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l. poj.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ones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 l. mn.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potrafi je poprawnie stosować (np. podczas wybierania z gamy produktów, które chcemy kupić) i zawsze potrafi je poprawnie stosować.</w:t>
            </w:r>
          </w:p>
          <w:p w14:paraId="3075ACC3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tworzenia wybranych przymiotników o znaczeniu przeciwnym przez dodawanie przedrostka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un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-</w:t>
            </w:r>
            <w:proofErr w:type="gram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)  przyrostków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(-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ful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, -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less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) (np. do opisywania produktów/ towarów) i zawsze poprawnie je stosuje.</w:t>
            </w:r>
          </w:p>
          <w:p w14:paraId="2D7185D7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inne zasady tworzenia przymiotników o znaczeniu przeciwnym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well-made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badly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made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) i zawsze poprawnie się nimi posługuje.</w:t>
            </w:r>
          </w:p>
          <w:p w14:paraId="77284A24" w14:textId="77777777" w:rsidR="00BA5177" w:rsidRPr="0018109B" w:rsidRDefault="00BA5177" w:rsidP="00BA5177">
            <w:pPr>
              <w:numPr>
                <w:ilvl w:val="0"/>
                <w:numId w:val="26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z czasownikiem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look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+ przymiotnikiem) i zawsze poprawnie się nimi posługuje.</w:t>
            </w:r>
          </w:p>
          <w:p w14:paraId="2D5131A1" w14:textId="77777777" w:rsidR="00BA5177" w:rsidRPr="00BA5177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r w:rsidRPr="0018109B">
              <w:rPr>
                <w:rFonts w:ascii="Calibri Light" w:hAnsi="Calibri Light" w:cs="Calibri Light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zasady tworzenia regularnych i nieregularnych przysłówków sposobu w stopniu wyższym i najwyższym i zawsze poprawnie się nimi posługuje.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6EBA226" w14:textId="39813814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poprawnie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2A11F848" w14:textId="77777777" w:rsidR="00BA5177" w:rsidRPr="00BA5177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F8FF70E" w14:textId="36BA7472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i fragmentów tekstu.</w:t>
            </w:r>
          </w:p>
          <w:p w14:paraId="1105A04B" w14:textId="77777777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14:paraId="1FE3064F" w14:textId="77777777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rozpoznaje związki między poszczególnymi częściami tekstu.</w:t>
            </w:r>
          </w:p>
          <w:p w14:paraId="3940C454" w14:textId="45B6BF45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</w:t>
            </w:r>
          </w:p>
          <w:p w14:paraId="20BC86A7" w14:textId="77777777" w:rsidR="00BA5177" w:rsidRPr="00BA5177" w:rsidRDefault="00BA5177" w:rsidP="00BA5177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określa główną myśl tekstu lub fragmentu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89A3600" w14:textId="4D35B70F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trudu tworzy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proste i złożone wypowiedzi ustne: opisuje ludzi, miejsca, przedmioty i zjawiska, przedstawia fakty z teraźniejszości (np. w ogłoszeniach o sprzedaży), opowiada o czynnościach z teraźniejszości (kupowanie), opisuje wydarzenia z przeszłości (np. o historii tradycyjnych wyrobów/pamiątek z Wielkiej Brytanii.  </w:t>
            </w:r>
          </w:p>
          <w:p w14:paraId="5CC3EED7" w14:textId="77777777" w:rsidR="00BA5177" w:rsidRPr="00BA5177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Style w:val="seppron-after"/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Bezbłędnie rozpoznaje i wymawia dźwięki zapisane jako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ough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np.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cough</w:t>
            </w:r>
            <w:proofErr w:type="spellEnd"/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kɒf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/, </w:t>
            </w:r>
            <w:proofErr w:type="spellStart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through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θru</w:t>
            </w:r>
            <w:proofErr w:type="spellEnd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ː</w:t>
            </w:r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/, </w:t>
            </w:r>
            <w:proofErr w:type="spellStart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bought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Style w:val="seppron-before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bɔːt</w:t>
            </w:r>
            <w:proofErr w:type="spellEnd"/>
            <w:r w:rsidRPr="0018109B"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Style w:val="seppron-after"/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9FB1A1" w14:textId="5F4B09CD" w:rsidR="00BA5177" w:rsidRPr="0018109B" w:rsidRDefault="00BA5177" w:rsidP="00BA5177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opisuje miejsca, przedmioty i zjawiska, przedstawia fakty z teraźniejszości, przedstawia plany na przyszłość, opowiada o wydarzeniu z przeszłości (np. opis zakupu prezentu oraz samego prezentu w liście z podziękowaniem za otrzymane pieniądze na prezent).</w:t>
            </w:r>
          </w:p>
          <w:p w14:paraId="67176EED" w14:textId="77777777" w:rsidR="00BA5177" w:rsidRPr="00BA5177" w:rsidRDefault="00BA5177" w:rsidP="00BA5177">
            <w:pPr>
              <w:numPr>
                <w:ilvl w:val="0"/>
                <w:numId w:val="9"/>
              </w:numPr>
              <w:tabs>
                <w:tab w:val="left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formy i zwroty grzecznościowe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7EFE15D" w14:textId="77777777" w:rsidR="00BA5177" w:rsidRPr="00BA5177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(np. o przedmiotach, które chce nabyć); wyraża swoją opinię; zgadza się lub nie zgadza z opiniami innych (o np. zakupionych przedmiotach/ towarach); wyraża intencje; pyta o pozwolenie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udziela i odmawia pozwolenia; stosuje zwroty grzecznościowe; wyraża podziękowanie (np. w liście); wyraża swoje upodobania (zwyczaje); proponuje, przyjmuje i odrzuca propozycję (np. o zakupie konkretnego prezentu urodzinowego).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35901DC" w14:textId="1AF1C3C3" w:rsidR="00BA5177" w:rsidRPr="0018109B" w:rsidRDefault="00BA5177" w:rsidP="00BA5177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38A950EE" w14:textId="77777777" w:rsidR="00BA5177" w:rsidRPr="0018109B" w:rsidRDefault="00BA5177" w:rsidP="00BA5177">
            <w:pPr>
              <w:numPr>
                <w:ilvl w:val="0"/>
                <w:numId w:val="5"/>
              </w:numPr>
              <w:tabs>
                <w:tab w:val="left" w:pos="226"/>
                <w:tab w:val="left" w:pos="431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angielskim.</w:t>
            </w:r>
          </w:p>
          <w:p w14:paraId="6C710936" w14:textId="40633091" w:rsidR="00D01761" w:rsidRPr="00BA5177" w:rsidRDefault="00BA5177" w:rsidP="00BA5177">
            <w:pPr>
              <w:numPr>
                <w:ilvl w:val="0"/>
                <w:numId w:val="5"/>
              </w:numPr>
              <w:tabs>
                <w:tab w:val="left" w:pos="226"/>
                <w:tab w:val="left" w:pos="431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</w:tc>
      </w:tr>
      <w:tr w:rsidR="00BA5177" w:rsidRPr="00F6565C" w14:paraId="326C9301" w14:textId="77777777" w:rsidTr="00801224">
        <w:trPr>
          <w:trHeight w:val="534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AE6A44" w14:textId="77777777" w:rsidR="00BA5177" w:rsidRDefault="00BA5177" w:rsidP="00BA5177">
            <w:pPr>
              <w:suppressAutoHyphens/>
              <w:ind w:left="181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A4DA69" w14:textId="4DF61472" w:rsidR="00BA5177" w:rsidRPr="009C3D75" w:rsidRDefault="00BA5177" w:rsidP="00BA5177">
            <w:pPr>
              <w:suppressAutoHyphens/>
              <w:ind w:left="181"/>
              <w:jc w:val="center"/>
              <w:rPr>
                <w:rFonts w:ascii="Calibri Light" w:hAnsi="Calibri Light" w:cs="Calibri Light"/>
                <w:b/>
                <w:bCs/>
                <w:sz w:val="28"/>
                <w:szCs w:val="28"/>
              </w:rPr>
            </w:pPr>
            <w:r w:rsidRPr="009C3D75">
              <w:rPr>
                <w:rFonts w:ascii="Calibri Light" w:hAnsi="Calibri Light" w:cs="Calibri Light"/>
                <w:b/>
                <w:bCs/>
                <w:sz w:val="28"/>
                <w:szCs w:val="28"/>
              </w:rPr>
              <w:t>II PÓŁROCZE</w:t>
            </w:r>
          </w:p>
          <w:p w14:paraId="6EA45C0F" w14:textId="2C46AD1C" w:rsidR="00BA5177" w:rsidRPr="0018109B" w:rsidRDefault="00BA5177" w:rsidP="00BA5177">
            <w:pPr>
              <w:suppressAutoHyphens/>
              <w:ind w:left="181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A5177" w:rsidRPr="00F6565C" w14:paraId="12B192C3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985917" w14:textId="25177464" w:rsidR="00BA5177" w:rsidRPr="0018109B" w:rsidRDefault="00A0778F" w:rsidP="006A1DB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b/>
                <w:sz w:val="22"/>
                <w:szCs w:val="22"/>
              </w:rPr>
              <w:t>UNIT 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AACF" w14:textId="30AA6D4F" w:rsidR="00BA5177" w:rsidRPr="0018109B" w:rsidRDefault="00BA5177" w:rsidP="00BA5177">
            <w:pPr>
              <w:numPr>
                <w:ilvl w:val="0"/>
                <w:numId w:val="17"/>
              </w:numPr>
              <w:tabs>
                <w:tab w:val="left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słownictwo z obszarów: wynalazki, korzystanie z podstawowych urządzeń technicznych i technologii informacyjno- komunikacyjnych.</w:t>
            </w:r>
          </w:p>
          <w:p w14:paraId="3FCE773B" w14:textId="06A2A3D1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osługuje się słownictwem z obszarów: twórcy i ich dzieła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uczestnictwo w kulturze.</w:t>
            </w:r>
          </w:p>
          <w:p w14:paraId="6EC0D677" w14:textId="74CF7F1B" w:rsidR="00BA5177" w:rsidRPr="0018109B" w:rsidRDefault="00BA5177" w:rsidP="00BA5177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ind w:left="181" w:hanging="18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rzeczowniki od czasowników za pomocą końcówek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ation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-y, -ery,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76F090BB" w14:textId="574C11F0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twierdzące i przeczące w stronie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lastRenderedPageBreak/>
              <w:t xml:space="preserve">biernej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05ED5FBB" w14:textId="1C590A04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tworzy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twierdzące i przeczące w stronie biernej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(np. o dawnych wynalazkach). </w:t>
            </w:r>
          </w:p>
          <w:p w14:paraId="7E7E3DE8" w14:textId="1EE20F86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wykrzykniki: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How</w:t>
            </w:r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…!,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a(n) …!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(dot. wyrażania opinii).</w:t>
            </w:r>
          </w:p>
          <w:p w14:paraId="4C19D73B" w14:textId="617A59E0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tworzy pytania ogólne, szczegółowe i odpowiedzi na nie w stronie biernej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(dot. znanych współczesnych artystów).</w:t>
            </w:r>
          </w:p>
          <w:p w14:paraId="1662C648" w14:textId="2DD6CA2E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tworzy pytania ogólne, szczegółowe i odpowiedzi na nie w stronie biernej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(dot. znanych dawnych artystów).</w:t>
            </w:r>
          </w:p>
          <w:p w14:paraId="665D7572" w14:textId="24171E74" w:rsidR="00BA5177" w:rsidRPr="0018109B" w:rsidRDefault="00BA5177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 zasady i stosuje w zdaniach przymiotniki z przyimkami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good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excited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about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afraid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of)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A6F8695" w14:textId="2FED40AE" w:rsidR="00BA5177" w:rsidRPr="0018109B" w:rsidRDefault="00A0778F" w:rsidP="00BA5177">
            <w:pPr>
              <w:numPr>
                <w:ilvl w:val="0"/>
                <w:numId w:val="9"/>
              </w:numPr>
              <w:tabs>
                <w:tab w:val="clear" w:pos="72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BA5177"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</w:t>
            </w:r>
            <w:r w:rsidR="00BA5177"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czas </w:t>
            </w:r>
            <w:proofErr w:type="spellStart"/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="00BA5177"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do opisania zawodów.</w:t>
            </w:r>
          </w:p>
          <w:p w14:paraId="2652D7AA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BA5177"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przysłówki </w:t>
            </w:r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First, Then, </w:t>
            </w:r>
            <w:proofErr w:type="spellStart"/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="00BA5177"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0F5862C1" w14:textId="001E1DEB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4CD14CD8" w14:textId="2EA4FB1E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informacje. (dot. wypowiedzi o wynalazcach/ wynalazkach i artystach/dziełach sztuki).</w:t>
            </w:r>
          </w:p>
          <w:p w14:paraId="0BC95DF4" w14:textId="7CA603E5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47262372" w14:textId="14129039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zdarza mu się popełniać błędy (dot. np. historii telefonów komórkowych).</w:t>
            </w:r>
          </w:p>
          <w:p w14:paraId="1D2AA309" w14:textId="46CD263F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główną myśl tekstu/fragmentu tekstu.</w:t>
            </w:r>
          </w:p>
          <w:p w14:paraId="56D570AD" w14:textId="77777777" w:rsidR="00A0778F" w:rsidRDefault="00A0778F" w:rsidP="00A0778F">
            <w:pPr>
              <w:numPr>
                <w:ilvl w:val="0"/>
                <w:numId w:val="19"/>
              </w:numPr>
              <w:suppressAutoHyphens/>
              <w:ind w:left="181" w:hanging="223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kontekst tekstu (jego formę).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2B5973A" w14:textId="555071AA" w:rsidR="00A0778F" w:rsidRPr="0018109B" w:rsidRDefault="00A0778F" w:rsidP="00A0778F">
            <w:pPr>
              <w:numPr>
                <w:ilvl w:val="0"/>
                <w:numId w:val="19"/>
              </w:numPr>
              <w:suppressAutoHyphens/>
              <w:ind w:left="181" w:hanging="223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Tworzy proste wypowiedzi ustne, popełniając nieliczne błędy: przedstawia fakty z przeszłości (dot. wynalazków), przedstawia fakty z teraźniejszości (dot. korzystania z podstawowych urządzeń i technologii informacyjno-komunikacyjnych), opisuje miejsca, przedmioty i ludzi (np. rzeźby, fotografie, zdjęcia, rozwiązania techniczne na wystawach, zwycięskie projekty), przedstawia plany na przyszłość. </w:t>
            </w:r>
          </w:p>
          <w:p w14:paraId="5729E02F" w14:textId="5630B18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poprawnie rozpoznaje i wymawia dźwięk zapisany jako –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tion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ʃ(ə)n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E5EB370" w14:textId="77777777" w:rsidR="00A0778F" w:rsidRPr="00A0778F" w:rsidRDefault="00A0778F" w:rsidP="00A0778F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eastAsiaTheme="majorEastAsia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krótkie wypowiedzi pisemne: przedstawia fakty z przeszłości i teraźniejszości (dot. wynalazków, eksponatów na wystawach), opisuje ludzi, miejsca i przedmioty (dot. ogłoszenia dla szkolnej galerii sztuki, opisywania prac artystów z różnych dziedzin sztuki), opowiada o czynnościach z przeszłości.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9DCEA2F" w14:textId="77777777" w:rsidR="00A0778F" w:rsidRPr="00A0778F" w:rsidRDefault="00A0778F" w:rsidP="00A0778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Style w:val="ipa"/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o dziełach architektury/sztuki)</w:t>
            </w:r>
            <w:r w:rsidRPr="0018109B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; wyraża swoje upodobania, intencje, pragnienia; pyta o upodobania, intencje, pragnienia innych osób; wyraża emocje i uczucia (np. związane z dziełami sztuki), zachęca (np. do udziału w konkursie).</w:t>
            </w:r>
            <w:r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4E5B2521" w14:textId="10B424FD" w:rsidR="00A0778F" w:rsidRPr="0018109B" w:rsidRDefault="00A0778F" w:rsidP="00A0778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polskim informacje sformułowane w języku angielskim.</w:t>
            </w:r>
          </w:p>
          <w:p w14:paraId="19AC4419" w14:textId="57A4E4CE" w:rsidR="00A0778F" w:rsidRPr="0018109B" w:rsidRDefault="00A0778F" w:rsidP="00A0778F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  <w:p w14:paraId="5A9EA431" w14:textId="77777777" w:rsidR="00BA5177" w:rsidRPr="00A0778F" w:rsidRDefault="00BA5177" w:rsidP="00A0778F">
            <w:pPr>
              <w:tabs>
                <w:tab w:val="left" w:pos="226"/>
              </w:tabs>
              <w:suppressAutoHyphens/>
              <w:ind w:left="226"/>
              <w:rPr>
                <w:rFonts w:ascii="Calibri Light" w:hAnsi="Calibri Light" w:cs="Calibri Light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DA8" w14:textId="6F308383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 z obszarów: wynalazki, korzystanie z podstawowych urządzeń technicznych i technologii informacyjno- komunikacyjnych.</w:t>
            </w:r>
          </w:p>
          <w:p w14:paraId="4B002DF8" w14:textId="33323BA4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posługuje się słownictwem z obszarów: twórcy i ich dzieła, uczestnictwo w kulturze.</w:t>
            </w:r>
          </w:p>
          <w:p w14:paraId="60F055D0" w14:textId="77777777" w:rsidR="00A0778F" w:rsidRPr="0018109B" w:rsidRDefault="00A0778F" w:rsidP="00A0778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zawsze poprawnie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rzeczowniki od czasowników za pomocą końcówek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ation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</w:p>
          <w:p w14:paraId="7F18FAC7" w14:textId="77777777" w:rsidR="00A0778F" w:rsidRPr="0018109B" w:rsidRDefault="00A0778F" w:rsidP="00A0778F">
            <w:pPr>
              <w:ind w:left="322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-y, -ery, -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14:paraId="7C59ABE9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zasady i zawsze poprawnie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twierdzące i przeczące w stronie biernej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17250128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zawsze poprawnie tworzy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zdania twierdzące i przeczące w stronie biernej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(np. o dawnych wynalazkach).</w:t>
            </w:r>
          </w:p>
          <w:p w14:paraId="01AA2A96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zawsze poprawnie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wykrzykniki: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How</w:t>
            </w:r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…!,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a(n) …!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(dot. wyrażania opinii).</w:t>
            </w:r>
          </w:p>
          <w:p w14:paraId="783061CE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zawsze poprawnie tworzy pytania ogólne, szczegółowe i odpowiedzi na nie w stronie biernej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.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(dot. znanych współczesnych artystów).</w:t>
            </w:r>
          </w:p>
          <w:p w14:paraId="73250735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i zawsze poprawnie tworzy pytania ogólne, szczegółowe i odpowiedzi na nie w stronie biernej w czasie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(dot. znanych dawnych artystów).</w:t>
            </w:r>
          </w:p>
          <w:p w14:paraId="6E926CDE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Zna zasady i zawsze poprawnie stosuje w zdaniach przymiotniki z przyimkami (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good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excited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about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afraid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of)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2678128" w14:textId="77777777" w:rsidR="00A0778F" w:rsidRPr="0018109B" w:rsidRDefault="00A0778F" w:rsidP="00A0778F">
            <w:pPr>
              <w:numPr>
                <w:ilvl w:val="0"/>
                <w:numId w:val="10"/>
              </w:numPr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do opisania zawodów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C303A95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przysłówki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First, Then,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4F8EF967" w14:textId="73890FCE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3C2A40C7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problemu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poprawnie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znajduje w wypowiedzi zarówno proste, jak i złożone informacje. (dot. wypowiedzi o wynalazcach/wynalazkach i artystach/dziełach sztuki).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FB460E8" w14:textId="1B08D042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14:paraId="25F682B1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znajduje w tekście podstawowe oraz złożone informacje (dot. np. historii telefonów komórkowych).</w:t>
            </w:r>
          </w:p>
          <w:p w14:paraId="7D00950B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określa główną myśl tekstu/fragmentu tekstu.</w:t>
            </w:r>
          </w:p>
          <w:p w14:paraId="110FF800" w14:textId="77777777" w:rsid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określa kontekst tekstu (jego formę).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DE027EA" w14:textId="39B8FC35" w:rsid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poprawne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proste i złożone wypowiedzi ustne: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przedstawia fakty z przeszłości (dot. wynalazków), przedstawia fakty z teraźniejszości (dot. korzystania z podstawowych urządzeń i technologii informacyjno-komunikacyjnych), opisuje miejsca, przedmioty i ludzi (np. rzeźby, fotografie, zdjęcia, rozwiązania techniczne na wystawach, zwycięskie projekty),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przedstawia plany na przyszłość.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A8EC208" w14:textId="77777777" w:rsid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rozpoznaje i wymawia dźwięk zapisany jako –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tion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r w:rsidRPr="0018109B">
              <w:rPr>
                <w:rStyle w:val="pron"/>
                <w:rFonts w:ascii="Calibri Light" w:hAnsi="Calibri Light" w:cs="Calibri Light"/>
                <w:sz w:val="22"/>
                <w:szCs w:val="22"/>
              </w:rPr>
              <w:t>ʃ(ə)n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FE30DFF" w14:textId="77777777" w:rsid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przedstawia fakty z przeszłości i teraźniejszości (dot. wynalazków, eksponatów na wystawach), opisuje ludzi, miejsca i przedmioty (dot. ogłoszenia dla szkolnej galerii sztuki, opisywania prac artystów z różnych dziedzin sztuki), opowiada o czynnościach z przeszłości.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8ADA6AA" w14:textId="5D2AD966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(np. o dziełach architektury/sztuki)</w:t>
            </w:r>
            <w:r w:rsidRPr="0018109B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; wyraża swoje upodobania, intencje, pragnienia; pyta o upodobania, intencje, pragnienia innych osób; wyraża emocje i uczucia (np. związane z dziełami sztuki), zachęca (np. do udziału w konkursie).</w:t>
            </w:r>
          </w:p>
          <w:p w14:paraId="2C89D820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polskim informacje sformułowane w języku angielskim.</w:t>
            </w:r>
          </w:p>
          <w:p w14:paraId="130DC7AA" w14:textId="4B6CF836" w:rsidR="00BA5177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polskim informacje sformułowane w języku polskim.</w:t>
            </w:r>
          </w:p>
        </w:tc>
      </w:tr>
      <w:tr w:rsidR="00A0778F" w:rsidRPr="00F6565C" w14:paraId="268031FC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54EA5A" w14:textId="682ACDA8" w:rsidR="00A0778F" w:rsidRPr="0018109B" w:rsidRDefault="00A0778F" w:rsidP="006A1DB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EF99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większość wymaganych wyrazów z obszarów: uprawianie sportu, sprzęt sportowy, obiekty sportowe, imprezy sportowe.</w:t>
            </w:r>
          </w:p>
          <w:p w14:paraId="2EAD7735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większość wymaganych wyrazów z obszarów: tryb życia, choroby i ich objawy.</w:t>
            </w:r>
          </w:p>
          <w:p w14:paraId="4FC2EFB0" w14:textId="42AB2042" w:rsidR="00A0778F" w:rsidRPr="006F227D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  <w:color w:val="0070C0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stosuje w zdaniach tryb rozkazujący do udzielania wskazówek i wydawania instrukcji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4721F10" w14:textId="3A0164EF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stosuje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zdjęć.</w:t>
            </w:r>
          </w:p>
          <w:p w14:paraId="291E6069" w14:textId="62141BF1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osługuje się czasami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opisywania wydarzenia przeszłego, które miało miejsce, gdy działa się inna czynność przeszła (dot. np. urazów/wypadków, które wydarzyły się podczas uprawiania sportu).</w:t>
            </w:r>
          </w:p>
          <w:p w14:paraId="0D656D72" w14:textId="3880E962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stosuje spójniki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while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72464F7" w14:textId="44518A3F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do udzielenia rady (dot. np. odpowiedniego dla kogoś sportu) – w zdaniach twierdzących, przeczących, pytających i w krótkich odpowiedziach.</w:t>
            </w:r>
          </w:p>
          <w:p w14:paraId="1A421433" w14:textId="0CC91CE5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zgody/pozwolenia lub opisania umiejętności – w zdaniach twierdzących, przeczących, pytających i w krótkich odpowiedziach.</w:t>
            </w:r>
          </w:p>
          <w:p w14:paraId="740DB267" w14:textId="24A71CE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czasownik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allowed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mówienia o tym, czy mogło się/wolno było coś zrobić w przeszłości.</w:t>
            </w:r>
          </w:p>
          <w:p w14:paraId="4C821D5E" w14:textId="5E22C2F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adaje pytanie o pozwolenie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May 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(styl formalny).</w:t>
            </w:r>
          </w:p>
          <w:p w14:paraId="36AD740B" w14:textId="7DDD6F50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pytanie o pozwolenie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(styl nieformalny).</w:t>
            </w:r>
          </w:p>
          <w:p w14:paraId="37499C1E" w14:textId="4412BA48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zadaje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pytanie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you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(np. do wyrażenia prośby, żeby ktoś coś zrobił).</w:t>
            </w:r>
          </w:p>
          <w:p w14:paraId="1DF707BD" w14:textId="1D813FD0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stosuje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reguł/instrukcji/zasad.</w:t>
            </w:r>
          </w:p>
          <w:p w14:paraId="28F09329" w14:textId="0279D85F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stosuje czasowniki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tego, co się musi lub czego nie musi się robić – w zdaniach twierdzących, przeczących, pytających i w krótkich odpowiedziach. (dot. np. reguł w sportach indywidulanych i zespołowych).</w:t>
            </w:r>
          </w:p>
          <w:p w14:paraId="304A59E5" w14:textId="176E64C5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stosuje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tego, czego nie wolno robić (dot. np. reguł w sportach indywidulanych i zespołowych).</w:t>
            </w:r>
          </w:p>
          <w:p w14:paraId="2F678367" w14:textId="011C8C26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28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używa i zapisuje liczebniki porządkowe.</w:t>
            </w:r>
          </w:p>
          <w:p w14:paraId="05B35CC5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korzysta ze słów: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 of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all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Second, Third,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etapów procesu.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F6A16DF" w14:textId="4CFA9442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33FC5788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14:paraId="600FA6BE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błędy, określa intencje nadawcy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D397485" w14:textId="537CA129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503810DF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14:paraId="11EC0CE9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28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Na ogół poprawnie określa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myśl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główną tekstu/fragmentu tekstu.</w:t>
            </w:r>
          </w:p>
          <w:p w14:paraId="692ED6D6" w14:textId="77777777" w:rsidR="00A0778F" w:rsidRPr="00A0778F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70"/>
                <w:tab w:val="left" w:pos="287"/>
              </w:tabs>
              <w:suppressAutoHyphens/>
              <w:ind w:left="214" w:hanging="214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Na ogół poprawnie rozpoznaje związki między poszczególnymi częściami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E08E7D4" w14:textId="1CD66D61" w:rsidR="00A0778F" w:rsidRPr="0018109B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70"/>
                <w:tab w:val="left" w:pos="287"/>
              </w:tabs>
              <w:suppressAutoHyphens/>
              <w:ind w:left="214" w:hanging="214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proste wypowiedzi ustne, popełniając nieliczne, niezakłócające komunikacji błędy: opowiada o czynnościach i wydarzeniach z teraźniejszości i przeszłości (np. o wrażeniach z wyjazdu sportowego); wyraża opinie (np. jaki sport ktoś powinien uprawiać); przedstawia fakty z przeszłości i teraźniejszości (np. zasady obowiązujące podczas uprawiania sportu); opisuje ludzi, przedmioty i miejsca (dot. np. opisywania zdjęć).</w:t>
            </w:r>
          </w:p>
          <w:p w14:paraId="46B28715" w14:textId="77777777" w:rsidR="00A0778F" w:rsidRPr="0018109B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70"/>
                <w:tab w:val="left" w:pos="287"/>
              </w:tabs>
              <w:suppressAutoHyphens/>
              <w:ind w:left="214" w:hanging="214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Stara się samodzielnie formułować argumenty ‘za’ podaną tezą.</w:t>
            </w:r>
          </w:p>
          <w:p w14:paraId="3035624D" w14:textId="77777777" w:rsidR="00A0778F" w:rsidRPr="00A0778F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70"/>
                <w:tab w:val="left" w:pos="287"/>
              </w:tabs>
              <w:suppressAutoHyphens/>
              <w:ind w:left="214" w:hanging="214"/>
              <w:rPr>
                <w:rFonts w:ascii="Calibri Light" w:eastAsiaTheme="majorEastAsia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Na ogół poprawnie rozpoznaje i wymawia ‘a’ w wyrazach odpowiednio jak w np.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u w:val="single"/>
              </w:rPr>
              <w:t>a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/æ/ lub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u w:val="single"/>
              </w:rPr>
              <w:t>a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ve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eɪ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/.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6C8D262" w14:textId="77777777" w:rsidR="00A0778F" w:rsidRPr="00A0778F" w:rsidRDefault="00A0778F" w:rsidP="00A0778F">
            <w:pPr>
              <w:numPr>
                <w:ilvl w:val="0"/>
                <w:numId w:val="30"/>
              </w:numPr>
              <w:tabs>
                <w:tab w:val="left" w:pos="287"/>
              </w:tabs>
              <w:ind w:left="214" w:hanging="214"/>
              <w:rPr>
                <w:rFonts w:ascii="Calibri Light" w:eastAsiaTheme="majorEastAsia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krótkie wypowiedzi pisemne: opisuje wydarzenia z przeszłości i teraźniejszości (np. wypadki/urazy, które miały miejsce podczas uprawiania sportu); przedstawia fakty z teraźniejszości; opisuje ludzi, przedmioty i miejsca.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8DDF82C" w14:textId="77777777" w:rsidR="00A0778F" w:rsidRPr="00A0778F" w:rsidRDefault="00A0778F" w:rsidP="00A0778F">
            <w:pPr>
              <w:numPr>
                <w:ilvl w:val="0"/>
                <w:numId w:val="5"/>
              </w:numPr>
              <w:tabs>
                <w:tab w:val="left" w:pos="226"/>
                <w:tab w:val="left" w:pos="287"/>
              </w:tabs>
              <w:suppressAutoHyphens/>
              <w:ind w:left="226" w:hanging="180"/>
              <w:rPr>
                <w:rStyle w:val="st"/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Reaguje w prostych sytuacjach, popełniając niewielkie błędy niezakłócające komunikatu:</w:t>
            </w:r>
            <w:r w:rsidRPr="0018109B">
              <w:rPr>
                <w:rStyle w:val="ipa"/>
                <w:rFonts w:ascii="Calibri Light" w:eastAsiaTheme="majorEastAsia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>przekazuje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 i teraźniejszości (np. dolegliwości/ kontuzji odniesionej podczas uprawiania sportu);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prosi o radę i udziela rady (związanej z uprawianiem sportu); pyta o pozwolenie (np. pożyczenia sprzętu sportowego) lub jego brak; udziela lub nie udziela pozwolenia; wyraża prośbę (np. o radę) oraz zgodę; odmawia spełnienia prośby; nakazuje, 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lastRenderedPageBreak/>
              <w:t>zakazuje, instruuje (np. jak dotrzeć do określonego miejsca, jakie są zasady w danym sporcie); zachęca (np. do uprawiania jakiegoś sportu).</w:t>
            </w:r>
            <w:r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</w:t>
            </w:r>
          </w:p>
          <w:p w14:paraId="14C04FBD" w14:textId="0C6ED058" w:rsidR="00A0778F" w:rsidRPr="0018109B" w:rsidRDefault="00A0778F" w:rsidP="00A0778F">
            <w:pPr>
              <w:numPr>
                <w:ilvl w:val="0"/>
                <w:numId w:val="5"/>
              </w:numPr>
              <w:tabs>
                <w:tab w:val="left" w:pos="226"/>
                <w:tab w:val="left" w:pos="28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Przekazuje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 języku angielskim informacje zawarte w materiałach wizualnych.</w:t>
            </w:r>
          </w:p>
          <w:p w14:paraId="52AF4E91" w14:textId="72EABA77" w:rsidR="00A0778F" w:rsidRPr="00A0778F" w:rsidRDefault="00A0778F" w:rsidP="00A0778F">
            <w:pPr>
              <w:numPr>
                <w:ilvl w:val="0"/>
                <w:numId w:val="30"/>
              </w:numPr>
              <w:tabs>
                <w:tab w:val="left" w:pos="287"/>
              </w:tabs>
              <w:ind w:left="214" w:hanging="214"/>
              <w:rPr>
                <w:rFonts w:ascii="Calibri Light" w:eastAsiaTheme="majorEastAsia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polskim informacje sformułowane w języku angielskim</w:t>
            </w:r>
            <w:r w:rsidR="00EE299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6022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wyrazy z obszarów: uprawianie sportu, sprzęt sportowy, obiekty sportowe, imprezy sportowe.</w:t>
            </w:r>
          </w:p>
          <w:p w14:paraId="74EAB7D0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 łatwością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wyrazy z obszarów: tryb życia, choroby i ich objawy.</w:t>
            </w:r>
          </w:p>
          <w:p w14:paraId="6B9AA0FE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zawsze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w zdaniach tryb rozkazujący do udzielania wskazówek i wydawania instrukcji </w:t>
            </w:r>
          </w:p>
          <w:p w14:paraId="261F28FC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zawsze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stosuje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zdjęć.</w:t>
            </w:r>
          </w:p>
          <w:p w14:paraId="14741701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posługuje się czasami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wydarzenia przeszłego, które miało miejsce, gdy działa się inna czynność przeszła (dot. np. urazów/wypadków, które wydarzyły się podczas uprawiania sportu).</w:t>
            </w:r>
          </w:p>
          <w:p w14:paraId="44A33178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stosuje spójniki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when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while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AD9399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stosuje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do udzielenia rady (dot. np. odpowiedniego dla kogoś sportu) – w zdaniach twierdzących, przeczących, pytających i w krótkich odpowiedziach.</w:t>
            </w:r>
          </w:p>
          <w:p w14:paraId="7504279A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stosuje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zgody/pozwolenia lub opisania umiejętności – w zdaniach twierdzących, przeczących, pytających i w krótkich odpowiedziach.</w:t>
            </w:r>
          </w:p>
          <w:p w14:paraId="3B7022AD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stosuje czasownik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allowed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mówienia o tym, czy mogło się/wolno było coś zrobić w przeszłości.</w:t>
            </w:r>
          </w:p>
          <w:p w14:paraId="57EF17B2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zadaje pytanie o pozwolenie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May 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(styl formalny).</w:t>
            </w:r>
          </w:p>
          <w:p w14:paraId="0A6CE122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zadaje pytanie o pozwolenie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(styl nieformalny).</w:t>
            </w:r>
          </w:p>
          <w:p w14:paraId="0E05842F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zadaje pytanie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you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…? (np. do wyrażenia prośby, żeby ktoś coś zrobił).</w:t>
            </w:r>
          </w:p>
          <w:p w14:paraId="04ACC6B6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zawsze poprawnie stosuje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reguł/instrukcji/zasad.</w:t>
            </w:r>
          </w:p>
          <w:p w14:paraId="734FDA1A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zawsze poprawnie stosuje czasowniki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must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have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tego, co się musi lub czego nie musi się robić – w zdaniach twierdzących, przeczących, pytających i w krótkich odpowiedziach. (dot. np. reguł w sportach indywidulanych i zespołowych).</w:t>
            </w:r>
          </w:p>
          <w:p w14:paraId="596F1B2B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zawsze poprawnie stosuje czasownik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mustn’t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tego, czego nie wolno robić (dot. np. reguł w sportach indywidulanych i zespołowych).</w:t>
            </w:r>
          </w:p>
          <w:p w14:paraId="1672270D" w14:textId="77777777" w:rsidR="00A0778F" w:rsidRPr="0018109B" w:rsidRDefault="00A0778F" w:rsidP="00A0778F">
            <w:pPr>
              <w:numPr>
                <w:ilvl w:val="0"/>
                <w:numId w:val="17"/>
              </w:numPr>
              <w:tabs>
                <w:tab w:val="left" w:pos="307"/>
              </w:tabs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poprawnie używa i zapisuje liczebniki porządkowe.</w:t>
            </w:r>
          </w:p>
          <w:p w14:paraId="5018EBA8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poprawnie korzysta ze słów: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First of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all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Second, Third,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Finally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etapów procesu.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15DE51A" w14:textId="55058700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prawidłowo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1A2B0903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14:paraId="66ABE63C" w14:textId="77777777" w:rsidR="00A0778F" w:rsidRPr="00A0778F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określa intencje nadawcy wypowiedzi.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269088A" w14:textId="44ED8248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14:paraId="32796DCD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znajduje w tekście podstawowe oraz złożone informacje.</w:t>
            </w:r>
          </w:p>
          <w:p w14:paraId="777618E0" w14:textId="77777777" w:rsidR="00A0778F" w:rsidRPr="0018109B" w:rsidRDefault="00A0778F" w:rsidP="00A0778F">
            <w:pPr>
              <w:numPr>
                <w:ilvl w:val="0"/>
                <w:numId w:val="10"/>
              </w:numPr>
              <w:tabs>
                <w:tab w:val="left" w:pos="226"/>
                <w:tab w:val="left" w:pos="307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określa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myśl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główną tekstu/fragmentu tekstu.</w:t>
            </w:r>
          </w:p>
          <w:p w14:paraId="5C4338AA" w14:textId="77777777" w:rsidR="00A0778F" w:rsidRPr="00A0778F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112"/>
                <w:tab w:val="left" w:pos="307"/>
              </w:tabs>
              <w:suppressAutoHyphens/>
              <w:ind w:left="172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rozpoznaje związki między poszczególnymi częściami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A0CFEE4" w14:textId="78E3F537" w:rsidR="00A0778F" w:rsidRPr="0018109B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112"/>
                <w:tab w:val="left" w:pos="307"/>
              </w:tabs>
              <w:suppressAutoHyphens/>
              <w:ind w:left="172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Samodzielnie, 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opowiada o czynnościach i wydarzeniach z teraźniejszości i przeszłości (np. o wrażeniach z wyjazdu sportowego); wyraża opinie (np. jaki sport ktoś powinien uprawiać); przedstawia fakty z przeszłości i teraźniejszości (np. zasady obowiązujące podczas uprawiania sportu); opisuje ludzi, przedmioty i miejsca (dot. np. opisywania zdjęć).</w:t>
            </w:r>
          </w:p>
          <w:p w14:paraId="7F9B4378" w14:textId="77777777" w:rsidR="00A0778F" w:rsidRPr="0018109B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112"/>
                <w:tab w:val="left" w:pos="307"/>
              </w:tabs>
              <w:suppressAutoHyphens/>
              <w:ind w:left="172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formułuje argumenty ‘za’ podaną tezą.</w:t>
            </w:r>
          </w:p>
          <w:p w14:paraId="16E09FAC" w14:textId="77777777" w:rsidR="00A0778F" w:rsidRPr="00A0778F" w:rsidRDefault="00A0778F" w:rsidP="00A0778F">
            <w:pPr>
              <w:numPr>
                <w:ilvl w:val="0"/>
                <w:numId w:val="8"/>
              </w:numPr>
              <w:tabs>
                <w:tab w:val="clear" w:pos="0"/>
                <w:tab w:val="num" w:pos="-112"/>
                <w:tab w:val="left" w:pos="307"/>
              </w:tabs>
              <w:suppressAutoHyphens/>
              <w:ind w:left="172" w:hanging="142"/>
              <w:rPr>
                <w:rFonts w:ascii="Calibri Light" w:eastAsiaTheme="majorEastAsia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rozpoznaje i wymawia ‘a’ w wyrazach odpowiednio jak w np.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u w:val="single"/>
              </w:rPr>
              <w:t>a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tch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/æ/ lub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u w:val="single"/>
              </w:rPr>
              <w:t>a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ve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eɪ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/. </w:t>
            </w:r>
          </w:p>
          <w:p w14:paraId="38FA50F9" w14:textId="77777777" w:rsidR="00A0778F" w:rsidRPr="00A0778F" w:rsidRDefault="00A0778F" w:rsidP="00A0778F">
            <w:pPr>
              <w:numPr>
                <w:ilvl w:val="0"/>
                <w:numId w:val="30"/>
              </w:numPr>
              <w:tabs>
                <w:tab w:val="left" w:pos="307"/>
              </w:tabs>
              <w:ind w:left="172" w:hanging="172"/>
              <w:rPr>
                <w:rFonts w:ascii="Calibri Light" w:eastAsiaTheme="majorEastAsia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opisuje wydarzenia z przeszłości i teraźniejszości (np. wypadki/urazy, które miały miejsce podczas uprawiania sportu); przedstawia fakty z teraźniejszości; opisuje ludzi, przedmioty i miejsca.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2D376FF" w14:textId="77777777" w:rsidR="00A0778F" w:rsidRPr="00A0778F" w:rsidRDefault="00A0778F" w:rsidP="00A0778F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reaguje w prostych i bardziej złożonych sytuacjach:</w:t>
            </w:r>
            <w:r w:rsidRPr="0018109B">
              <w:rPr>
                <w:rStyle w:val="ipa"/>
                <w:rFonts w:ascii="Calibri Light" w:eastAsiaTheme="majorEastAsia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uzyskuje i 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>przekazuje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informacje dotyczące wydarzeń z przeszłości i teraźniejszości (np. dolegliwości/ kontuzji odniesionej podczas uprawiania sportu);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prosi o radę i udziela rady (związanej z uprawianiem sportu); pyta o pozwolenie (np. 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lastRenderedPageBreak/>
              <w:t>pożyczenia sprzętu sportowego) lub jego brak; udziela lub nie udziela pozwolenia; wyraża prośbę (np. o radę) oraz zgodę; odmawia spełnienia prośby; nakazuje, zakazuje, instruuje (np. jak dotrzeć do określonego miejsca, jakie są zasady w danym sporcie); zachęca (np. do uprawiania jakiegoś sportu).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16ED8CE" w14:textId="3141C29B" w:rsidR="00A0778F" w:rsidRPr="0018109B" w:rsidRDefault="00A0778F" w:rsidP="00A0778F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poprawnie przekazuje w języku angielskim informacje zawarte w materiałach wizualnych.</w:t>
            </w:r>
          </w:p>
          <w:p w14:paraId="2A6602A5" w14:textId="2EBAD530" w:rsidR="00A0778F" w:rsidRPr="00A0778F" w:rsidRDefault="00A0778F" w:rsidP="00A0778F">
            <w:pPr>
              <w:numPr>
                <w:ilvl w:val="0"/>
                <w:numId w:val="5"/>
              </w:numPr>
              <w:tabs>
                <w:tab w:val="left" w:pos="226"/>
                <w:tab w:val="left" w:pos="307"/>
              </w:tabs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</w:tc>
      </w:tr>
      <w:tr w:rsidR="00EE299A" w:rsidRPr="00F6565C" w14:paraId="34BD1B5D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3C8A8" w14:textId="2C6CD27B" w:rsidR="00EE299A" w:rsidRPr="0018109B" w:rsidRDefault="00EE299A" w:rsidP="006A1DB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5334" w14:textId="77777777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podaje większość wymaganych słów z obszarów: umiejętności i zainteresowania, dane personalne, uczucia i emocje. </w:t>
            </w:r>
          </w:p>
          <w:p w14:paraId="5184C1FD" w14:textId="20021F45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podaje wymagane słowa z obszarów: szkoła i jej pomieszczenia, zajęcia pozalekcyjne, życie szkoły, przedmioty nauczania, oceny szkolne, uczenie się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D12E76A" w14:textId="618927C4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nazywa formy spędzania czasu wolnego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944CBEA" w14:textId="3104A140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nazywa popularne zawody.</w:t>
            </w:r>
          </w:p>
          <w:p w14:paraId="2F4F93F8" w14:textId="4C128A52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nazywa podaje wyrazy z obszaru: uczestnictwo w kulturze.</w:t>
            </w:r>
          </w:p>
          <w:p w14:paraId="1AEC6145" w14:textId="11EB6081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używa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mówienia o swoich zainteresowaniach, o tym, co chciałby a czego nie chciałby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robić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95C552D" w14:textId="77777777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zazwyczaj poprawnie używa czasownika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shouldn’t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udzielania rad.</w:t>
            </w:r>
          </w:p>
          <w:p w14:paraId="663C99A1" w14:textId="0DE1F023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tworzy zdania twierdzące i przeczące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(do mówienia o naszych przewidywaniach dot. przyszłości). </w:t>
            </w:r>
          </w:p>
          <w:p w14:paraId="3DDEA01D" w14:textId="77777777" w:rsidR="00EE299A" w:rsidRPr="0018109B" w:rsidRDefault="00EE299A" w:rsidP="00EE299A">
            <w:pPr>
              <w:ind w:left="39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20B13E39" w14:textId="07191229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tworzy zdania twierdzące, przeczące i pytające ze strukturą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zamiaru. </w:t>
            </w:r>
          </w:p>
          <w:p w14:paraId="4AACC156" w14:textId="5D4038CF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tworzy zdania twierdzące i przeczące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zaplanowanej przyszłości.</w:t>
            </w:r>
          </w:p>
          <w:p w14:paraId="6081D5A9" w14:textId="03D05264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używa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planu zajęć.</w:t>
            </w:r>
          </w:p>
          <w:p w14:paraId="6FEE90EE" w14:textId="5B5AF84A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znaczenie czasownika modalnego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/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not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tworzy z nim zdania.</w:t>
            </w:r>
          </w:p>
          <w:p w14:paraId="2E3AE0D0" w14:textId="09CD1FD2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znaczenie zwrotów: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(to),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(to)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stosuje je w pytaniach o preferencje i odpowiedziach na nie.</w:t>
            </w:r>
          </w:p>
          <w:p w14:paraId="23CF6A33" w14:textId="1D4A78CF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twierdzących i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przeczących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zdań warunkowych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 typu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0 i stosuje je w zdaniach.</w:t>
            </w:r>
          </w:p>
          <w:p w14:paraId="7E57CE77" w14:textId="77777777" w:rsidR="00EE299A" w:rsidRPr="00EE299A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twierdzących i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przeczących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zdań warunkowych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 typu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1 i stosuje je w zdaniach.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13D57CC" w14:textId="4085780A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333AADA1" w14:textId="75E07B9C" w:rsidR="00EE299A" w:rsidRPr="00EE299A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94D5392" w14:textId="6D23B594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668BE4F3" w14:textId="26663EE0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(np. dotyczących systemu nauczania w Wielkiej Brytanii i USA.</w:t>
            </w:r>
          </w:p>
          <w:p w14:paraId="1FDB211C" w14:textId="34E08C2B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intencje nadawcy tekstu; czasem popełnia błędy.</w:t>
            </w:r>
          </w:p>
          <w:p w14:paraId="4DCD99F7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otrafi określić kontekst tekstu (nadawca, odbiorca); czasem popełnia błędy.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D97B65C" w14:textId="58127B2F" w:rsidR="00EE299A" w:rsidRPr="0018109B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proste i złożone wypowiedzi ustne: wyraża i uzasadnia swoje opinie, przedstawia intencje (np. chęć zapisania się do jakiegoś kółka zainteresowań), marzenia i plany na przyszłość (np. co może się wydarzyć, jeśli zostanie spełniony pewien warunek), przedstawia fakty z teraźniejszości (np. opisuje znane skutki powtarzających się zjawisk, zdarzeń lub czynności).</w:t>
            </w:r>
          </w:p>
          <w:p w14:paraId="3E42907B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Na ogół poprawnie rozpoznaje i wymawia dźwięki 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18"/>
                <w:szCs w:val="18"/>
              </w:rPr>
              <w:t>Ə</w:t>
            </w:r>
            <w:r w:rsidRPr="0018109B">
              <w:rPr>
                <w:rStyle w:val="pron"/>
                <w:rFonts w:ascii="Calibri Light" w:hAnsi="Calibri Light" w:cs="Calibri Light"/>
              </w:rPr>
              <w:t>ʊ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18109B">
              <w:rPr>
                <w:rStyle w:val="pron"/>
                <w:rFonts w:ascii="Calibri Light" w:hAnsi="Calibri Light" w:cs="Calibri Light"/>
              </w:rPr>
              <w:t>ɒ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5EE9076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pisemne: przedstawia intencje i plany na przyszłość, przedstawia fakty z teraźniejszości,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 xml:space="preserve"> wyraża i uzasadnia opinie, wyraża uczucia i emocje</w:t>
            </w:r>
            <w:r w:rsidRPr="0018109B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  <w:r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  <w:p w14:paraId="7FB0F970" w14:textId="77777777" w:rsidR="00EE299A" w:rsidRPr="00EE299A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eaguje w prostych i bardziej złożonych sytuacjach: uzyskuje i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przekazuje informacje (np. na temat zainteresowań/zajęć pozalekcyjnych innych osób); udziela rad; wyraża i uzasadnia swoje opinie; wyraża swoje upodobania, intencje, pragnienia; pyta o upodobania, intencje i pragnienia innych osób; wyraża prośbę oraz zgodę lub odmowę spełnienia prośby; proponuje, zachęca (np. do wspólnej podróży/ inicjatywy), prowadzi proste negocjacje w sytuacjach dnia codziennego.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CC25337" w14:textId="07521659" w:rsidR="00EE299A" w:rsidRPr="0018109B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zawarte w materiałach wizualnych.</w:t>
            </w:r>
          </w:p>
          <w:p w14:paraId="65FF1CBA" w14:textId="12885FB0" w:rsidR="00EE299A" w:rsidRPr="0018109B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81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  <w:p w14:paraId="7415B011" w14:textId="2DDA6538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8D5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słowa z obszarów: umiejętności i zainteresowania, dane personalne, uczucia i emocje.</w:t>
            </w:r>
          </w:p>
          <w:p w14:paraId="11FC4013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z łatwością podaje </w:t>
            </w:r>
            <w:r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słowa z obszarów: szkoła i jej pomieszczenia, zajęcia pozalekcyjne, życie szkoły, przedmioty nauczania, oceny szkolne, uczenie się.</w:t>
            </w:r>
          </w:p>
          <w:p w14:paraId="1532D154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nazywa formy spędzania czasu wolnego.</w:t>
            </w:r>
          </w:p>
          <w:p w14:paraId="59954560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nazywa popularne zawody.</w:t>
            </w:r>
          </w:p>
          <w:p w14:paraId="4E93671D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nazywa podaje wyrazy z obszaru: uczestnictwo w kulturze. </w:t>
            </w:r>
          </w:p>
          <w:p w14:paraId="07E7AB51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>i swobodnie,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używa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/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wouldn’t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mówienia o swoich zainteresowaniach, o tym, co chciałby a czego nie chciałby </w:t>
            </w:r>
            <w:r w:rsidRPr="0018109B">
              <w:rPr>
                <w:rFonts w:ascii="Calibri Light" w:hAnsi="Calibri Light" w:cs="Calibri Light"/>
                <w:spacing w:val="-14"/>
                <w:sz w:val="22"/>
                <w:szCs w:val="22"/>
              </w:rPr>
              <w:t>robić.</w:t>
            </w:r>
          </w:p>
          <w:p w14:paraId="5DA3E57E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zawsze poprawnie używa czasownika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shouldn’t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udzielania rad.</w:t>
            </w:r>
          </w:p>
          <w:p w14:paraId="73A7ECE9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 i przeczących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Future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(do mówienia o naszych przewidywaniach dot. przyszłości) i poprawnie je stosuje.</w:t>
            </w:r>
          </w:p>
          <w:p w14:paraId="0C389431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zawsze poprawnie tworzy zdania twierdzące i przeczące ze strukturą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zamiaru.</w:t>
            </w:r>
          </w:p>
          <w:p w14:paraId="7199E4DA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Zawsze poprawnie tworzy zdania twierdzące i przeczące w czasie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wyrażenia zaplanowanej przyszłości.</w:t>
            </w:r>
          </w:p>
          <w:p w14:paraId="37ED8338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Bezbłędnie używa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opisania planu zajęć.</w:t>
            </w:r>
          </w:p>
          <w:p w14:paraId="2DCFD748" w14:textId="77777777" w:rsidR="00EE299A" w:rsidRPr="0018109B" w:rsidRDefault="00EE299A" w:rsidP="00EE299A">
            <w:pPr>
              <w:pStyle w:val="Akapitzlist"/>
              <w:numPr>
                <w:ilvl w:val="0"/>
                <w:numId w:val="40"/>
              </w:numPr>
              <w:tabs>
                <w:tab w:val="clear" w:pos="501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znaczenie czasownika modalnego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/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not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poprawnie tworzy z nim zdania.</w:t>
            </w:r>
          </w:p>
          <w:p w14:paraId="1982BA21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znaczenie zwrotów: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prefer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(to),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(to)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poprawnie stosuje je w pytaniach o preferencje i odpowiedziach na nie.</w:t>
            </w:r>
          </w:p>
          <w:p w14:paraId="472B36B7" w14:textId="77777777" w:rsidR="00EE299A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twierdzących i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przeczących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zdań warunkowych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 typu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0 i zawsze poprawnie stosuje je w zdaniach.</w:t>
            </w:r>
          </w:p>
          <w:p w14:paraId="1C95C350" w14:textId="77777777" w:rsidR="00EE299A" w:rsidRPr="00EE299A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twierdzących i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przeczących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zdań warunkowych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 xml:space="preserve"> typu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1 i zawsze poprawnie stosuje je w zdaniach.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9DF7B00" w14:textId="159552CA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75F0122D" w14:textId="77777777" w:rsidR="00EE299A" w:rsidRPr="00EE299A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6C517357" w14:textId="03F8AC21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i fragmentów tekstu.</w:t>
            </w:r>
          </w:p>
          <w:p w14:paraId="0BC2BF5A" w14:textId="77777777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 (np. dotyczących systemu nauczania w Wielkiej Brytanii i USA).</w:t>
            </w:r>
          </w:p>
          <w:p w14:paraId="4933A527" w14:textId="77777777" w:rsidR="00EE299A" w:rsidRPr="0018109B" w:rsidRDefault="00EE299A" w:rsidP="00EE299A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określa intencje nadawcy tekstu.</w:t>
            </w:r>
          </w:p>
          <w:p w14:paraId="23F33E54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 łatwością samodzielnie określa kontekst tekstu (nadawca, odbiorca).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C452CD1" w14:textId="0F9360BF" w:rsidR="00EE299A" w:rsidRPr="0018109B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Swobodnie, 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wyraża i uzasadnia swoje opinie, przedstawia intencje (np. chęć zapisania się do jakiegoś kółka zainteresowań), marzenia i plany na przyszłość (np. co może się wydarzyć, jeśli zostanie spełniony pewien warunek), przedstawia fakty z teraźniejszości (np. opisuje znane skutki powtarzających się zjawisk, zdarzeń lub czynności).</w:t>
            </w:r>
          </w:p>
          <w:p w14:paraId="2705CADD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rozpoznaje i wymawia dźwięki /</w:t>
            </w:r>
            <w:proofErr w:type="spellStart"/>
            <w:r w:rsidRPr="0018109B">
              <w:rPr>
                <w:rStyle w:val="pron"/>
                <w:rFonts w:ascii="Calibri Light" w:hAnsi="Calibri Light" w:cs="Calibri Light"/>
                <w:sz w:val="18"/>
                <w:szCs w:val="18"/>
              </w:rPr>
              <w:t>Ə</w:t>
            </w:r>
            <w:r w:rsidRPr="0018109B">
              <w:rPr>
                <w:rStyle w:val="pron"/>
                <w:rFonts w:ascii="Calibri Light" w:hAnsi="Calibri Light" w:cs="Calibri Light"/>
              </w:rPr>
              <w:t>ʊ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>/ i /</w:t>
            </w:r>
            <w:r w:rsidRPr="0018109B">
              <w:rPr>
                <w:rStyle w:val="pron"/>
                <w:rFonts w:ascii="Calibri Light" w:hAnsi="Calibri Light" w:cs="Calibri Light"/>
              </w:rPr>
              <w:t>ɒ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/.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004A127" w14:textId="77777777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 swobodnie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przedstawia intencje i plany na przyszłość, przedstawia fakty z teraźniejszości, </w:t>
            </w:r>
            <w:r w:rsidRPr="0018109B">
              <w:rPr>
                <w:rStyle w:val="st"/>
                <w:rFonts w:ascii="Calibri Light" w:eastAsiaTheme="majorEastAsia" w:hAnsi="Calibri Light" w:cs="Calibri Light"/>
                <w:sz w:val="22"/>
                <w:szCs w:val="22"/>
              </w:rPr>
              <w:t>wyraża i uzasadnia opinie, wyraża uczucia i emocje.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051C592" w14:textId="77777777" w:rsidR="00EE299A" w:rsidRPr="00EE299A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reaguje w prostych i złożonych sytuacjach: uzyskuje i przekazuje informacje (np. na temat zainteresowań/zajęć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pozalekcyjnych innych osób); udziela rad; wyraża i uzasadnia swoje opinie; wyraża swoje upodobania, intencje, pragnienia; pyta o upodobania, intencje i pragnienia innych osób; wyraża prośbę oraz zgodę lub odmowę spełnienia prośby; proponuje, zachęca (np. do wspólnej podróży/inicjatywy), prowadzi proste negocjacje w sytuacjach dnia codziennego.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E009FAD" w14:textId="5FC98074" w:rsidR="00EE299A" w:rsidRPr="0018109B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14:paraId="78FAB119" w14:textId="77777777" w:rsidR="00EE299A" w:rsidRPr="0018109B" w:rsidRDefault="00EE299A" w:rsidP="00EE299A">
            <w:pPr>
              <w:numPr>
                <w:ilvl w:val="0"/>
                <w:numId w:val="5"/>
              </w:numPr>
              <w:tabs>
                <w:tab w:val="clear" w:pos="720"/>
                <w:tab w:val="num" w:pos="176"/>
              </w:tabs>
              <w:suppressAutoHyphens/>
              <w:ind w:left="181" w:hanging="14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angielskim.</w:t>
            </w:r>
          </w:p>
          <w:p w14:paraId="7F10709C" w14:textId="68A13B64" w:rsidR="00EE299A" w:rsidRPr="00EE299A" w:rsidRDefault="00EE299A" w:rsidP="00EE299A">
            <w:pPr>
              <w:numPr>
                <w:ilvl w:val="0"/>
                <w:numId w:val="8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Swobodnie i 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  <w:r w:rsidRPr="00EE299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EE299A" w:rsidRPr="00F6565C" w14:paraId="6CEA60AD" w14:textId="77777777" w:rsidTr="006A1DB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90C0F2" w14:textId="5E27F22C" w:rsidR="00EE299A" w:rsidRPr="0018109B" w:rsidRDefault="00EE299A" w:rsidP="006A1DB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UNIT 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9A1" w14:textId="77777777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 stosuje słownictwo z następujących obszarów: tryb życia, samopoczucie, choroby, ich objawy i leczenie.</w:t>
            </w:r>
          </w:p>
          <w:p w14:paraId="032E4FF6" w14:textId="2DC07FD8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</w:rPr>
              <w:t>istosuje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 z obszaru: towary i ich ceny.</w:t>
            </w:r>
          </w:p>
          <w:p w14:paraId="22BE3742" w14:textId="5F5B6A06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</w:t>
            </w:r>
            <w:r w:rsidR="009C3D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obszarów:</w:t>
            </w:r>
            <w:r w:rsidR="009C3D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formy spędzania wolnego czasu.</w:t>
            </w:r>
          </w:p>
          <w:p w14:paraId="765A9CDE" w14:textId="53B1CA32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</w:t>
            </w:r>
            <w:r w:rsidR="009C3D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słownictwo z obszarów: artykuły spożywcze, lokale gastronomiczne, posiłki i ich przygotowanie </w:t>
            </w:r>
          </w:p>
          <w:p w14:paraId="0D40E2D8" w14:textId="0C7188F8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</w:t>
            </w:r>
            <w:r w:rsidR="009C3D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obszaru: tradycje i zwyczaje.</w:t>
            </w:r>
          </w:p>
          <w:p w14:paraId="0D4B250E" w14:textId="13D32676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i</w:t>
            </w:r>
            <w:r w:rsidR="009C3D7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obszarów: życie szkoły, przedmioty szkolne, zajęcia pozalekcyjne.</w:t>
            </w:r>
          </w:p>
          <w:p w14:paraId="16D9407D" w14:textId="26772F25" w:rsidR="00EE299A" w:rsidRPr="0018109B" w:rsidRDefault="00EE299A" w:rsidP="00EE299A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i używa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(np. do opisania czyichś zwyczajów żywieniowych).</w:t>
            </w:r>
          </w:p>
          <w:p w14:paraId="278BA9F1" w14:textId="455873B6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zasady tworzenia i używa czasu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wydarzeń przeszłych (np. co wczoraj było na śniadanie).</w:t>
            </w:r>
          </w:p>
          <w:p w14:paraId="340354AC" w14:textId="6D5BDBB7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używa trybu rozkazującego (dot. np. instrukcji prawidłowego żywienia/odżywiania się).</w:t>
            </w:r>
          </w:p>
          <w:p w14:paraId="7ED42751" w14:textId="7808EA12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zasady i tworzy zdania twierdzące, przeczące i pytające ze strukturą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is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…+ a/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some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no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BF550A7" w14:textId="3AEA955E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tosuje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zdaniach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 xml:space="preserve"> (too) much, (too) many, a little, a few, a lot of/lots of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7D23E4D1" w14:textId="04CE534F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adaje pytania o ilość z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How much/How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…?</w:t>
            </w:r>
          </w:p>
          <w:p w14:paraId="650E1112" w14:textId="7ACFC8A9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w zdaniach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(np. przy potwierdzaniu wcześniej zrobionej rezerwacji).</w:t>
            </w:r>
          </w:p>
          <w:p w14:paraId="67B1D626" w14:textId="69644673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w zdaniach czas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czyjejś historii/tego, co się komuś wydarzyło).</w:t>
            </w:r>
          </w:p>
          <w:p w14:paraId="2C715E40" w14:textId="66742829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w zdaniach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(np. do opisywania zdjęć).</w:t>
            </w:r>
          </w:p>
          <w:p w14:paraId="14398D0D" w14:textId="5DB42518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tosuje w zdaniach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(np. do opisania planów na najbliższy wieczór czy urodziny).</w:t>
            </w:r>
          </w:p>
          <w:p w14:paraId="7EE4F05A" w14:textId="4754B329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zaimki nieokreślone: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some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-,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-, </w:t>
            </w:r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no-,</w:t>
            </w:r>
            <w:proofErr w:type="gram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every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-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używa ich do definiowania ludzi, miejsc i przedmiotów.</w:t>
            </w:r>
          </w:p>
          <w:p w14:paraId="2FE5BB96" w14:textId="77777777" w:rsidR="00EE299A" w:rsidRPr="0018109B" w:rsidRDefault="00EE299A" w:rsidP="00EE299A">
            <w:pPr>
              <w:pStyle w:val="Akapitzlist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1B5A2BF5" w14:textId="6AF01F37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zasadę pojedynczego przeczenia 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wg niej zdania.</w:t>
            </w:r>
          </w:p>
          <w:p w14:paraId="6D550DE6" w14:textId="68817930" w:rsidR="00EE299A" w:rsidRPr="0018109B" w:rsidRDefault="00EE299A" w:rsidP="00EE299A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czasowniki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able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je w zdaniach.</w:t>
            </w:r>
          </w:p>
          <w:p w14:paraId="5ECE7CBB" w14:textId="77777777" w:rsidR="009C3D75" w:rsidRPr="009C3D75" w:rsidRDefault="00EE299A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stosuje w zdaniach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przysłówek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although</w:t>
            </w:r>
            <w:proofErr w:type="spellEnd"/>
            <w:r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="009C3D75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</w:p>
          <w:p w14:paraId="007A871E" w14:textId="733894EC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</w:t>
            </w:r>
          </w:p>
          <w:p w14:paraId="779E3162" w14:textId="19A781B8" w:rsidR="009C3D75" w:rsidRPr="0018109B" w:rsidRDefault="009C3D75" w:rsidP="009C3D75">
            <w:pPr>
              <w:tabs>
                <w:tab w:val="left" w:pos="226"/>
              </w:tabs>
              <w:suppressAutoHyphens/>
              <w:ind w:left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wypowiedzi zarówno proste, jak i złożone informacje (np. dot. niezwykłych targów żywności).</w:t>
            </w:r>
          </w:p>
          <w:p w14:paraId="0AD9723E" w14:textId="45E6B819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intencje nadawcy wypowiedzi.</w:t>
            </w:r>
          </w:p>
          <w:p w14:paraId="53007A48" w14:textId="0196897B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kontekst wypowiedzi.</w:t>
            </w:r>
          </w:p>
          <w:p w14:paraId="532E225A" w14:textId="77777777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główną myśl wypowiedzi.</w:t>
            </w:r>
          </w:p>
          <w:p w14:paraId="294F544D" w14:textId="125C7177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tekstów lub fragmentów tekstu.</w:t>
            </w:r>
          </w:p>
          <w:p w14:paraId="6361DA2C" w14:textId="03D48809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najduje w tekście określone informacje, przy wyszukiwaniu złożonych informacji (np. w tekście ostrzeżenia dla alergików) zdarza mu się popełniać błędy.</w:t>
            </w:r>
          </w:p>
          <w:p w14:paraId="3BFBBFC6" w14:textId="662D39D6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kreśla główną myśl tekstu/ fragmentu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>tekstu.</w:t>
            </w:r>
          </w:p>
          <w:p w14:paraId="2CE68471" w14:textId="77777777" w:rsidR="009C3D75" w:rsidRPr="009C3D75" w:rsidRDefault="009C3D75" w:rsidP="009C3D75">
            <w:pPr>
              <w:numPr>
                <w:ilvl w:val="0"/>
                <w:numId w:val="19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kreśla intencje autora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20EE2AF" w14:textId="7EA6FCC0" w:rsidR="009C3D75" w:rsidRPr="0018109B" w:rsidRDefault="009C3D75" w:rsidP="009C3D75">
            <w:pPr>
              <w:numPr>
                <w:ilvl w:val="0"/>
                <w:numId w:val="19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worzy proste i złożone wypowiedzi ustne: przedstawia fakty z przeszłości (np. opisuje, co się wydarzyło konkretnym osobom); opisuje ludzi, miejsca, przedmioty, wydarzenia i zjawiska; opowiada o wydarzeniach przeszłych (np. co było na śniadanie), opowiada o czynnościach z teraźniejszości (dot. opisu ilustracji),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wyraża i uzasadnia swoją opinię, przedstawia fakty z teraźniejszości (np. co należy zrobić, jeśli zachodzi konkretna okoliczność), opisuje upodobania (np. dot. potraw).</w:t>
            </w:r>
          </w:p>
          <w:p w14:paraId="57E11A6C" w14:textId="77777777" w:rsidR="009C3D75" w:rsidRPr="009C3D75" w:rsidRDefault="009C3D75" w:rsidP="009C3D75">
            <w:pPr>
              <w:numPr>
                <w:ilvl w:val="0"/>
                <w:numId w:val="19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ozpoznaje liczbę sylab w wyrazach.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6FF85A5" w14:textId="77777777" w:rsidR="009C3D75" w:rsidRPr="009C3D75" w:rsidRDefault="009C3D75" w:rsidP="009C3D75">
            <w:pPr>
              <w:numPr>
                <w:ilvl w:val="0"/>
                <w:numId w:val="19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pisemne: opisuje formy aktywnego opisuje ludzi, miejsca, przedmioty i zjawiska (np. miejsca, w których można dobrze zjeść), opisuje upodobania (np. swoje ulubione miejsce), opisuje fakty z teraźniejszości (np. pisze zaproszenie na przyjęcie urodzinowe).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BF6E31C" w14:textId="77777777" w:rsidR="009C3D75" w:rsidRPr="009C3D75" w:rsidRDefault="009C3D75" w:rsidP="009C3D75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eaguje w prostych i bardziej złożonych sytuacjach: uzyskuje i przekazuje informacje (np. dotyczące upodobań żywieniowych/ spożytego posiłku).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9BD6A27" w14:textId="704F548D" w:rsidR="009C3D75" w:rsidRPr="0018109B" w:rsidRDefault="009C3D75" w:rsidP="009C3D75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polskim.</w:t>
            </w:r>
          </w:p>
          <w:p w14:paraId="4A46C387" w14:textId="38905F73" w:rsidR="00EE299A" w:rsidRPr="009C3D75" w:rsidRDefault="009C3D75" w:rsidP="009C3D75">
            <w:pPr>
              <w:numPr>
                <w:ilvl w:val="0"/>
                <w:numId w:val="19"/>
              </w:numPr>
              <w:suppressAutoHyphens/>
              <w:ind w:left="181" w:hanging="142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rzekazuje w języku angielskim informacje sformułowane w języku angielskim.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8A4" w14:textId="77777777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następujących obszarów: tryb życia, samopoczucie, choroby, ich objawy i leczenie.</w:t>
            </w:r>
          </w:p>
          <w:p w14:paraId="2EA0280C" w14:textId="77777777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obszaru: towary i ich ceny.</w:t>
            </w:r>
          </w:p>
          <w:p w14:paraId="512D1E3D" w14:textId="76074E23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obszarów: formy spędzania wolnego czasu.</w:t>
            </w:r>
          </w:p>
          <w:p w14:paraId="4AEDE7BF" w14:textId="114D85DC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obszarów: artykuły spożywcze, lokale gastronomiczne, posiłki i ich przygotowanie.</w:t>
            </w:r>
          </w:p>
          <w:p w14:paraId="23E05F35" w14:textId="77777777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słownictwo z obszaru: tradycje i zwyczaje. </w:t>
            </w:r>
          </w:p>
          <w:p w14:paraId="71B13F67" w14:textId="6615072F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słownictwo z obszarów: życie szkoły, przedmioty szkolne, zajęcia pozalekcyjne.</w:t>
            </w:r>
          </w:p>
          <w:p w14:paraId="37DA59BD" w14:textId="77777777" w:rsidR="009C3D75" w:rsidRPr="0018109B" w:rsidRDefault="009C3D75" w:rsidP="009C3D75">
            <w:pPr>
              <w:numPr>
                <w:ilvl w:val="0"/>
                <w:numId w:val="17"/>
              </w:numPr>
              <w:tabs>
                <w:tab w:val="clear" w:pos="360"/>
                <w:tab w:val="num" w:pos="181"/>
              </w:tabs>
              <w:suppressAutoHyphens/>
              <w:ind w:left="181" w:hanging="181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dobrze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używa czasu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(np. do opisania czyichś zwyczajów żywieniowych).</w:t>
            </w:r>
          </w:p>
          <w:p w14:paraId="4EB1834C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dobrze zasady tworzenia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używa czasu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wydarzeń przeszłych (np. co wczoraj było na śniadanie).</w:t>
            </w:r>
          </w:p>
          <w:p w14:paraId="0B06DA12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dobrze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używa trybu rozkazującego (dot. np. instrukcji prawidłowego żywienia/odżywiania się).</w:t>
            </w:r>
          </w:p>
          <w:p w14:paraId="20E8A7C1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dobrze zasady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swobodnie,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zdania twierdzące, przeczące i pytające ze strukturą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is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There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are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…+ a/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some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/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 no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87847F8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  <w:lang w:val="en-US"/>
              </w:rPr>
              <w:t>wobodnie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7668">
              <w:rPr>
                <w:rFonts w:ascii="Calibri Light" w:hAnsi="Calibri Light" w:cs="Calibri Light"/>
                <w:sz w:val="22"/>
                <w:szCs w:val="22"/>
                <w:lang w:val="en-US"/>
              </w:rPr>
              <w:t>bezbłędnie</w:t>
            </w:r>
            <w:proofErr w:type="spellEnd"/>
            <w:r w:rsidRPr="005E7668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stosuje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w </w:t>
            </w:r>
            <w:proofErr w:type="spellStart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zdaniach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  <w:lang w:val="en-GB"/>
              </w:rPr>
              <w:t xml:space="preserve"> (too) much, (too) many, a little, a few, a lot of/lots of</w:t>
            </w:r>
            <w:r w:rsidRPr="0018109B">
              <w:rPr>
                <w:rFonts w:ascii="Calibri Light" w:hAnsi="Calibri Light" w:cs="Calibri Light"/>
                <w:sz w:val="22"/>
                <w:szCs w:val="22"/>
                <w:lang w:val="en-GB"/>
              </w:rPr>
              <w:t>.</w:t>
            </w:r>
          </w:p>
          <w:p w14:paraId="596DB90D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oprawnie zadaje pytania o ilość z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How much/How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…?</w:t>
            </w:r>
          </w:p>
          <w:p w14:paraId="61611E42" w14:textId="77777777" w:rsidR="009C3D75" w:rsidRPr="0018109B" w:rsidRDefault="009C3D75" w:rsidP="009C3D75">
            <w:pPr>
              <w:pStyle w:val="Akapitzlist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65D2B173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 zdaniach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perfect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(np. przy potwierdzaniu wcześniej zrobionej rezerwacji).</w:t>
            </w:r>
          </w:p>
          <w:p w14:paraId="5EEE830F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 zdaniach czas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Past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simple</w:t>
            </w:r>
            <w:proofErr w:type="spell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do opisywania czyjejś historii/tego, co się komuś wydarzyło).</w:t>
            </w:r>
          </w:p>
          <w:p w14:paraId="7F26C112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 zdaniach czas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Present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continuous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(np. do opisywania zdjęć).</w:t>
            </w:r>
          </w:p>
          <w:p w14:paraId="0CC9BB97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stosuje w zdaniach 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going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(np. do opisania planów na najbliższy wieczór czy urodziny).</w:t>
            </w:r>
          </w:p>
          <w:p w14:paraId="322E40A3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Zna zaimki nieokreślone:</w:t>
            </w:r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some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any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-, </w:t>
            </w:r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no-,</w:t>
            </w:r>
            <w:proofErr w:type="gram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every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-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używa ich do definiowania ludzi, miejsc i przedmiotów.</w:t>
            </w:r>
          </w:p>
          <w:p w14:paraId="33726A35" w14:textId="77777777" w:rsidR="009C3D75" w:rsidRPr="0018109B" w:rsidRDefault="009C3D75" w:rsidP="009C3D75">
            <w:pPr>
              <w:pStyle w:val="Akapitzlist"/>
              <w:rPr>
                <w:rFonts w:ascii="Calibri Light" w:hAnsi="Calibri Light" w:cs="Calibri Light"/>
                <w:sz w:val="4"/>
                <w:szCs w:val="4"/>
              </w:rPr>
            </w:pPr>
          </w:p>
          <w:p w14:paraId="4761478C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zasadę pojedynczego przeczenia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tworzy wg niej zdania.</w:t>
            </w:r>
          </w:p>
          <w:p w14:paraId="7A02ACF5" w14:textId="77777777" w:rsidR="009C3D75" w:rsidRPr="0018109B" w:rsidRDefault="009C3D75" w:rsidP="009C3D75">
            <w:pPr>
              <w:numPr>
                <w:ilvl w:val="0"/>
                <w:numId w:val="17"/>
              </w:numPr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czasowniki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be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able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should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might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like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to,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would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rather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je w zdaniach.</w:t>
            </w:r>
          </w:p>
          <w:p w14:paraId="7443A3CA" w14:textId="77777777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Zna przysłówek </w:t>
            </w:r>
            <w:proofErr w:type="spellStart"/>
            <w:proofErr w:type="gramStart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although</w:t>
            </w:r>
            <w:proofErr w:type="spellEnd"/>
            <w:r w:rsidRPr="0018109B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proofErr w:type="gramEnd"/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stosuje go w zdaniach.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AF1B271" w14:textId="65407133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14:paraId="75575B5C" w14:textId="77777777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 wypowiedzi (np. dot. niezwykłych targów żywności).</w:t>
            </w:r>
          </w:p>
          <w:p w14:paraId="3358CF1C" w14:textId="77777777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określa intencje nadawcy wypowiedzi.</w:t>
            </w:r>
          </w:p>
          <w:p w14:paraId="710E3438" w14:textId="77777777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określa kontekst wypowiedzi.</w:t>
            </w:r>
          </w:p>
          <w:p w14:paraId="5A9CC98E" w14:textId="77777777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>Bez problemu samodzielnie określa główną myśl wypowiedzi.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27A568" w14:textId="2DCADD69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>
              <w:rPr>
                <w:rFonts w:ascii="Calibri Light" w:hAnsi="Calibri Light" w:cs="Calibri Light"/>
                <w:sz w:val="22"/>
                <w:szCs w:val="22"/>
              </w:rPr>
              <w:t>żadnych trudności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tekstów i fragmentów tekstu.</w:t>
            </w:r>
          </w:p>
          <w:p w14:paraId="74013E27" w14:textId="4BED2035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znajduje w tekście podstawowe oraz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lastRenderedPageBreak/>
              <w:t>złożone informacje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(np. w tekście ostrzeżenia dla alergików).</w:t>
            </w:r>
          </w:p>
          <w:p w14:paraId="6EBA40EC" w14:textId="77777777" w:rsidR="009C3D75" w:rsidRPr="0018109B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samodzielnie określa główną myśl tekstu/fragmentu </w:t>
            </w:r>
            <w:r w:rsidRPr="0018109B">
              <w:rPr>
                <w:rFonts w:ascii="Calibri Light" w:hAnsi="Calibri Light" w:cs="Calibri Light"/>
                <w:spacing w:val="-18"/>
                <w:sz w:val="22"/>
                <w:szCs w:val="22"/>
              </w:rPr>
              <w:t>tekstu.</w:t>
            </w:r>
          </w:p>
          <w:p w14:paraId="7E59F84D" w14:textId="77777777" w:rsidR="009C3D75" w:rsidRDefault="009C3D75" w:rsidP="009C3D75">
            <w:pPr>
              <w:numPr>
                <w:ilvl w:val="0"/>
                <w:numId w:val="2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poprawnie określa intencje autora tekstu.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DE64205" w14:textId="39DD6AE0" w:rsidR="009C3D75" w:rsidRPr="0018109B" w:rsidRDefault="009C3D75" w:rsidP="009C3D75">
            <w:pPr>
              <w:numPr>
                <w:ilvl w:val="0"/>
                <w:numId w:val="23"/>
              </w:numPr>
              <w:suppressAutoHyphens/>
              <w:ind w:left="181" w:hanging="18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Samodzielnie, u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przedstawia fakty z przeszłości (np. opisuje, co się wydarzyło konkretnym osobom); opisuje ludzi, miejsca, przedmioty, wydarzenia i zjawiska; opowiada o wydarzeniach przeszłych (np. co było na śniadanie), opowiada o czynnościach z teraźniejszości (dot. opisu ilustracji), wyraża i uzasadnia swoją opinię, przedstawia fakty z teraźniejszości (np. co należy zrobić, jeśli zachodzi konkretna okoliczność), opisuje upodobania (np. dot. potraw).</w:t>
            </w:r>
          </w:p>
          <w:p w14:paraId="24BBAC16" w14:textId="77777777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oprawnie rozpoznaje liczbę sylab w wyrazach.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2ACEE14" w14:textId="77777777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opisuje ludzi, miejsca, przedmioty i zjawiska (np. miejsca, w których można dobrze zjeść), opisuje upodobania (np. swoje ulubione miejsce), opisuje fakty z teraźniejszości (np. pisze zaproszenie na przyjęcie urodzinowe).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1B8EF2D3" w14:textId="77777777" w:rsidR="009C3D75" w:rsidRDefault="009C3D75" w:rsidP="009C3D75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18109B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bezbłędnie reaguje w prostych i złożonych sytuacjach: uzyskuje i przekazuje informacje (np. dotyczące upodobań żywieniowych/spożytego posiłku).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7A6F0F4" w14:textId="0944481B" w:rsidR="009C3D75" w:rsidRPr="0018109B" w:rsidRDefault="009C3D75" w:rsidP="009C3D75">
            <w:pPr>
              <w:numPr>
                <w:ilvl w:val="0"/>
                <w:numId w:val="5"/>
              </w:numPr>
              <w:tabs>
                <w:tab w:val="left" w:pos="226"/>
              </w:tabs>
              <w:suppressAutoHyphens/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angielskim.</w:t>
            </w:r>
          </w:p>
          <w:p w14:paraId="17C7F40D" w14:textId="7C4E4C68" w:rsidR="009C3D75" w:rsidRPr="009C3D75" w:rsidRDefault="009C3D75" w:rsidP="009C3D75">
            <w:pPr>
              <w:numPr>
                <w:ilvl w:val="0"/>
                <w:numId w:val="10"/>
              </w:numPr>
              <w:tabs>
                <w:tab w:val="left" w:pos="226"/>
              </w:tabs>
              <w:suppressAutoHyphens/>
              <w:ind w:left="226" w:hanging="226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>wobodnie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 w:rsidRPr="005E7668">
              <w:rPr>
                <w:rFonts w:ascii="Calibri Light" w:hAnsi="Calibri Light" w:cs="Calibri Light"/>
                <w:sz w:val="22"/>
                <w:szCs w:val="22"/>
              </w:rPr>
              <w:t xml:space="preserve"> bezbłędnie </w:t>
            </w:r>
            <w:r w:rsidRPr="0018109B">
              <w:rPr>
                <w:rFonts w:ascii="Calibri Light" w:hAnsi="Calibri Light" w:cs="Calibri Light"/>
                <w:sz w:val="22"/>
                <w:szCs w:val="22"/>
              </w:rPr>
              <w:t>przekazuje w języku angielskim informacje sformułowane w języku polskim.</w:t>
            </w:r>
          </w:p>
        </w:tc>
      </w:tr>
    </w:tbl>
    <w:p w14:paraId="35E6EDFC" w14:textId="77777777" w:rsidR="00F059BA" w:rsidRPr="0018109B" w:rsidRDefault="00F059BA" w:rsidP="00F059BA">
      <w:pPr>
        <w:rPr>
          <w:rFonts w:ascii="Calibri Light" w:hAnsi="Calibri Light" w:cs="Calibri Light"/>
          <w:vanish/>
        </w:rPr>
      </w:pPr>
    </w:p>
    <w:p w14:paraId="7744BC14" w14:textId="77777777" w:rsidR="00F059BA" w:rsidRPr="0018109B" w:rsidRDefault="00F059BA" w:rsidP="00F059BA">
      <w:pPr>
        <w:rPr>
          <w:rFonts w:ascii="Calibri Light" w:hAnsi="Calibri Light" w:cs="Calibri Light"/>
          <w:vanish/>
        </w:rPr>
      </w:pPr>
    </w:p>
    <w:p w14:paraId="4B48B2AF" w14:textId="77777777" w:rsidR="00F059BA" w:rsidRPr="0018109B" w:rsidRDefault="00F059BA" w:rsidP="00F059BA">
      <w:pPr>
        <w:rPr>
          <w:rFonts w:ascii="Calibri Light" w:hAnsi="Calibri Light" w:cs="Calibri Light"/>
          <w:sz w:val="22"/>
          <w:szCs w:val="22"/>
        </w:rPr>
      </w:pPr>
    </w:p>
    <w:sectPr w:rsidR="00F059BA" w:rsidRPr="0018109B" w:rsidSect="00F059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" w15:restartNumberingAfterBreak="0">
    <w:nsid w:val="00000003"/>
    <w:multiLevelType w:val="singleLevel"/>
    <w:tmpl w:val="8BACA57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2060"/>
        <w:sz w:val="16"/>
        <w:szCs w:val="16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3" w15:restartNumberingAfterBreak="0">
    <w:nsid w:val="00000005"/>
    <w:multiLevelType w:val="singleLevel"/>
    <w:tmpl w:val="ADDA23B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992" w:hanging="360"/>
      </w:pPr>
      <w:rPr>
        <w:rFonts w:ascii="Symbol" w:hAnsi="Symbol" w:cs="Symbol" w:hint="default"/>
        <w:color w:val="002060"/>
        <w:sz w:val="16"/>
        <w:szCs w:val="1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512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7" w15:restartNumberingAfterBreak="0">
    <w:nsid w:val="00000009"/>
    <w:multiLevelType w:val="single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94"/>
        </w:tabs>
        <w:ind w:left="394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419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  <w:lang w:eastAsia="en-US"/>
      </w:r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419" w:hanging="360"/>
      </w:pPr>
      <w:rPr>
        <w:rFonts w:ascii="Symbol" w:hAnsi="Symbol" w:cs="Symbol" w:hint="default"/>
        <w:color w:val="auto"/>
        <w:sz w:val="16"/>
        <w:szCs w:val="16"/>
      </w:rPr>
    </w:lvl>
  </w:abstractNum>
  <w:abstractNum w:abstractNumId="18" w15:restartNumberingAfterBreak="0">
    <w:nsid w:val="07627B38"/>
    <w:multiLevelType w:val="hybridMultilevel"/>
    <w:tmpl w:val="F3385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8D368A"/>
    <w:multiLevelType w:val="hybridMultilevel"/>
    <w:tmpl w:val="C568E168"/>
    <w:lvl w:ilvl="0" w:tplc="7B04E01E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0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B14942"/>
    <w:multiLevelType w:val="hybridMultilevel"/>
    <w:tmpl w:val="AFFCDC8E"/>
    <w:lvl w:ilvl="0" w:tplc="785495CC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2" w15:restartNumberingAfterBreak="0">
    <w:nsid w:val="0F352662"/>
    <w:multiLevelType w:val="hybridMultilevel"/>
    <w:tmpl w:val="48E01D8A"/>
    <w:lvl w:ilvl="0" w:tplc="000000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24" w15:restartNumberingAfterBreak="0">
    <w:nsid w:val="16892A88"/>
    <w:multiLevelType w:val="hybridMultilevel"/>
    <w:tmpl w:val="99CA4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E4A3E"/>
    <w:multiLevelType w:val="hybridMultilevel"/>
    <w:tmpl w:val="F384CA9E"/>
    <w:lvl w:ilvl="0" w:tplc="00000006">
      <w:start w:val="1"/>
      <w:numFmt w:val="bullet"/>
      <w:lvlText w:val=""/>
      <w:lvlJc w:val="left"/>
      <w:pPr>
        <w:tabs>
          <w:tab w:val="num" w:pos="727"/>
        </w:tabs>
        <w:ind w:left="727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7" w15:restartNumberingAfterBreak="0">
    <w:nsid w:val="38194B21"/>
    <w:multiLevelType w:val="hybridMultilevel"/>
    <w:tmpl w:val="A6409300"/>
    <w:lvl w:ilvl="0" w:tplc="785495CC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8" w15:restartNumberingAfterBreak="0">
    <w:nsid w:val="40077D65"/>
    <w:multiLevelType w:val="hybridMultilevel"/>
    <w:tmpl w:val="A3E40280"/>
    <w:lvl w:ilvl="0" w:tplc="785495CC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9" w15:restartNumberingAfterBreak="0">
    <w:nsid w:val="4279694F"/>
    <w:multiLevelType w:val="hybridMultilevel"/>
    <w:tmpl w:val="FD402894"/>
    <w:lvl w:ilvl="0" w:tplc="0809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0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5E40D5"/>
    <w:multiLevelType w:val="hybridMultilevel"/>
    <w:tmpl w:val="3836D1FE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3" w15:restartNumberingAfterBreak="0">
    <w:nsid w:val="532869B7"/>
    <w:multiLevelType w:val="hybridMultilevel"/>
    <w:tmpl w:val="6276E246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4" w15:restartNumberingAfterBreak="0">
    <w:nsid w:val="56C86E96"/>
    <w:multiLevelType w:val="hybridMultilevel"/>
    <w:tmpl w:val="1D1AADEA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5" w15:restartNumberingAfterBreak="0">
    <w:nsid w:val="582A1C7E"/>
    <w:multiLevelType w:val="hybridMultilevel"/>
    <w:tmpl w:val="7F14863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6A2F2E"/>
    <w:multiLevelType w:val="hybridMultilevel"/>
    <w:tmpl w:val="4B50A0A2"/>
    <w:lvl w:ilvl="0" w:tplc="00000002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7" w15:restartNumberingAfterBreak="0">
    <w:nsid w:val="5A0B299F"/>
    <w:multiLevelType w:val="hybridMultilevel"/>
    <w:tmpl w:val="4D34380E"/>
    <w:lvl w:ilvl="0" w:tplc="D0200F2A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8" w15:restartNumberingAfterBreak="0">
    <w:nsid w:val="5BD6787D"/>
    <w:multiLevelType w:val="hybridMultilevel"/>
    <w:tmpl w:val="12E89486"/>
    <w:lvl w:ilvl="0" w:tplc="04150001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9" w15:restartNumberingAfterBreak="0">
    <w:nsid w:val="5CA73EBD"/>
    <w:multiLevelType w:val="hybridMultilevel"/>
    <w:tmpl w:val="25B6190E"/>
    <w:lvl w:ilvl="0" w:tplc="00000006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Symbol" w:hint="default"/>
        <w:color w:val="auto"/>
        <w:sz w:val="16"/>
        <w:szCs w:val="22"/>
        <w:lang w:eastAsia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D16F6B"/>
    <w:multiLevelType w:val="hybridMultilevel"/>
    <w:tmpl w:val="DBE0CC1A"/>
    <w:lvl w:ilvl="0" w:tplc="00000002">
      <w:start w:val="1"/>
      <w:numFmt w:val="bullet"/>
      <w:lvlText w:val=""/>
      <w:lvlJc w:val="left"/>
      <w:pPr>
        <w:ind w:left="946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1" w15:restartNumberingAfterBreak="0">
    <w:nsid w:val="604622E5"/>
    <w:multiLevelType w:val="hybridMultilevel"/>
    <w:tmpl w:val="5BEE41B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42" w15:restartNumberingAfterBreak="0">
    <w:nsid w:val="659E2D1C"/>
    <w:multiLevelType w:val="hybridMultilevel"/>
    <w:tmpl w:val="258AAC12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3" w15:restartNumberingAfterBreak="0">
    <w:nsid w:val="66B6133B"/>
    <w:multiLevelType w:val="hybridMultilevel"/>
    <w:tmpl w:val="F55EC866"/>
    <w:lvl w:ilvl="0" w:tplc="785495CC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44" w15:restartNumberingAfterBreak="0">
    <w:nsid w:val="699F4DEC"/>
    <w:multiLevelType w:val="hybridMultilevel"/>
    <w:tmpl w:val="1EB8B89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C96684"/>
    <w:multiLevelType w:val="hybridMultilevel"/>
    <w:tmpl w:val="BF9EB934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0A323B"/>
    <w:multiLevelType w:val="hybridMultilevel"/>
    <w:tmpl w:val="9FCE4D9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6"/>
        <w:szCs w:val="22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D86D65"/>
    <w:multiLevelType w:val="hybridMultilevel"/>
    <w:tmpl w:val="6BC24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84F1E"/>
    <w:multiLevelType w:val="hybridMultilevel"/>
    <w:tmpl w:val="88C2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153070">
    <w:abstractNumId w:val="25"/>
  </w:num>
  <w:num w:numId="2" w16cid:durableId="416440670">
    <w:abstractNumId w:val="46"/>
  </w:num>
  <w:num w:numId="3" w16cid:durableId="370501421">
    <w:abstractNumId w:val="20"/>
  </w:num>
  <w:num w:numId="4" w16cid:durableId="48188145">
    <w:abstractNumId w:val="31"/>
  </w:num>
  <w:num w:numId="5" w16cid:durableId="1270162741">
    <w:abstractNumId w:val="7"/>
  </w:num>
  <w:num w:numId="6" w16cid:durableId="606616134">
    <w:abstractNumId w:val="9"/>
  </w:num>
  <w:num w:numId="7" w16cid:durableId="1303075668">
    <w:abstractNumId w:val="0"/>
  </w:num>
  <w:num w:numId="8" w16cid:durableId="2022969203">
    <w:abstractNumId w:val="13"/>
  </w:num>
  <w:num w:numId="9" w16cid:durableId="1620213481">
    <w:abstractNumId w:val="14"/>
  </w:num>
  <w:num w:numId="10" w16cid:durableId="1946576016">
    <w:abstractNumId w:val="4"/>
  </w:num>
  <w:num w:numId="11" w16cid:durableId="756637731">
    <w:abstractNumId w:val="10"/>
  </w:num>
  <w:num w:numId="12" w16cid:durableId="1969168400">
    <w:abstractNumId w:val="1"/>
  </w:num>
  <w:num w:numId="13" w16cid:durableId="991175625">
    <w:abstractNumId w:val="6"/>
  </w:num>
  <w:num w:numId="14" w16cid:durableId="565144760">
    <w:abstractNumId w:val="11"/>
  </w:num>
  <w:num w:numId="15" w16cid:durableId="357702193">
    <w:abstractNumId w:val="5"/>
  </w:num>
  <w:num w:numId="16" w16cid:durableId="1889879079">
    <w:abstractNumId w:val="47"/>
  </w:num>
  <w:num w:numId="17" w16cid:durableId="1054618394">
    <w:abstractNumId w:val="2"/>
  </w:num>
  <w:num w:numId="18" w16cid:durableId="745879600">
    <w:abstractNumId w:val="12"/>
  </w:num>
  <w:num w:numId="19" w16cid:durableId="1343778780">
    <w:abstractNumId w:val="3"/>
  </w:num>
  <w:num w:numId="20" w16cid:durableId="267009389">
    <w:abstractNumId w:val="36"/>
  </w:num>
  <w:num w:numId="21" w16cid:durableId="903443044">
    <w:abstractNumId w:val="44"/>
  </w:num>
  <w:num w:numId="22" w16cid:durableId="981928416">
    <w:abstractNumId w:val="16"/>
  </w:num>
  <w:num w:numId="23" w16cid:durableId="2003657396">
    <w:abstractNumId w:val="17"/>
  </w:num>
  <w:num w:numId="24" w16cid:durableId="1507666533">
    <w:abstractNumId w:val="8"/>
  </w:num>
  <w:num w:numId="25" w16cid:durableId="598368461">
    <w:abstractNumId w:val="19"/>
  </w:num>
  <w:num w:numId="26" w16cid:durableId="1453481869">
    <w:abstractNumId w:val="15"/>
  </w:num>
  <w:num w:numId="27" w16cid:durableId="1546328097">
    <w:abstractNumId w:val="38"/>
  </w:num>
  <w:num w:numId="28" w16cid:durableId="1808351618">
    <w:abstractNumId w:val="35"/>
  </w:num>
  <w:num w:numId="29" w16cid:durableId="1758594199">
    <w:abstractNumId w:val="49"/>
  </w:num>
  <w:num w:numId="30" w16cid:durableId="828910161">
    <w:abstractNumId w:val="41"/>
  </w:num>
  <w:num w:numId="31" w16cid:durableId="702484753">
    <w:abstractNumId w:val="48"/>
  </w:num>
  <w:num w:numId="32" w16cid:durableId="1754545033">
    <w:abstractNumId w:val="43"/>
  </w:num>
  <w:num w:numId="33" w16cid:durableId="945887682">
    <w:abstractNumId w:val="45"/>
  </w:num>
  <w:num w:numId="34" w16cid:durableId="1429692401">
    <w:abstractNumId w:val="40"/>
  </w:num>
  <w:num w:numId="35" w16cid:durableId="1640645433">
    <w:abstractNumId w:val="18"/>
  </w:num>
  <w:num w:numId="36" w16cid:durableId="320431545">
    <w:abstractNumId w:val="24"/>
  </w:num>
  <w:num w:numId="37" w16cid:durableId="1213997661">
    <w:abstractNumId w:val="23"/>
  </w:num>
  <w:num w:numId="38" w16cid:durableId="175194597">
    <w:abstractNumId w:val="29"/>
  </w:num>
  <w:num w:numId="39" w16cid:durableId="621886223">
    <w:abstractNumId w:val="37"/>
  </w:num>
  <w:num w:numId="40" w16cid:durableId="1735736369">
    <w:abstractNumId w:val="39"/>
  </w:num>
  <w:num w:numId="41" w16cid:durableId="1473713875">
    <w:abstractNumId w:val="26"/>
  </w:num>
  <w:num w:numId="42" w16cid:durableId="1636643710">
    <w:abstractNumId w:val="28"/>
  </w:num>
  <w:num w:numId="43" w16cid:durableId="486097549">
    <w:abstractNumId w:val="21"/>
  </w:num>
  <w:num w:numId="44" w16cid:durableId="1372880187">
    <w:abstractNumId w:val="42"/>
  </w:num>
  <w:num w:numId="45" w16cid:durableId="46924260">
    <w:abstractNumId w:val="27"/>
  </w:num>
  <w:num w:numId="46" w16cid:durableId="902833495">
    <w:abstractNumId w:val="34"/>
  </w:num>
  <w:num w:numId="47" w16cid:durableId="1065375433">
    <w:abstractNumId w:val="33"/>
  </w:num>
  <w:num w:numId="48" w16cid:durableId="575364484">
    <w:abstractNumId w:val="32"/>
  </w:num>
  <w:num w:numId="49" w16cid:durableId="1884752661">
    <w:abstractNumId w:val="30"/>
  </w:num>
  <w:num w:numId="50" w16cid:durableId="63471820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9BA"/>
    <w:rsid w:val="000F054F"/>
    <w:rsid w:val="00145AC0"/>
    <w:rsid w:val="00175E1E"/>
    <w:rsid w:val="002D76EB"/>
    <w:rsid w:val="00397AD8"/>
    <w:rsid w:val="005A6C4B"/>
    <w:rsid w:val="008E2662"/>
    <w:rsid w:val="009C3D75"/>
    <w:rsid w:val="009E1E40"/>
    <w:rsid w:val="00A0778F"/>
    <w:rsid w:val="00BA5177"/>
    <w:rsid w:val="00C93E1D"/>
    <w:rsid w:val="00D01761"/>
    <w:rsid w:val="00DC2030"/>
    <w:rsid w:val="00E93FAE"/>
    <w:rsid w:val="00EE299A"/>
    <w:rsid w:val="00F059BA"/>
    <w:rsid w:val="00FE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FFB5"/>
  <w15:chartTrackingRefBased/>
  <w15:docId w15:val="{85A9F7ED-CF62-475D-A215-4CCC1B0C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9B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9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59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59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59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5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59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59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59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59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5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5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5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59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59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59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59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59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59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59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5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59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5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59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59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59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59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5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59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59BA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rsid w:val="00F059B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59BA"/>
    <w:rPr>
      <w:rFonts w:ascii="Tahoma" w:eastAsia="Calibri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ipa">
    <w:name w:val="ipa"/>
    <w:rsid w:val="00F059BA"/>
    <w:rPr>
      <w:rFonts w:cs="Times New Roman"/>
    </w:rPr>
  </w:style>
  <w:style w:type="character" w:customStyle="1" w:styleId="st">
    <w:name w:val="st"/>
    <w:rsid w:val="00F059BA"/>
    <w:rPr>
      <w:rFonts w:cs="Times New Roman"/>
    </w:rPr>
  </w:style>
  <w:style w:type="character" w:styleId="Pogrubienie">
    <w:name w:val="Strong"/>
    <w:uiPriority w:val="99"/>
    <w:qFormat/>
    <w:rsid w:val="00F059BA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5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9B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5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59B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F059BA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rsid w:val="00F059B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9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9B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F059BA"/>
    <w:rPr>
      <w:vertAlign w:val="superscript"/>
    </w:rPr>
  </w:style>
  <w:style w:type="character" w:customStyle="1" w:styleId="pron">
    <w:name w:val="pron"/>
    <w:rsid w:val="00F059BA"/>
  </w:style>
  <w:style w:type="character" w:customStyle="1" w:styleId="seppron-before">
    <w:name w:val="seppron-before"/>
    <w:rsid w:val="00F059BA"/>
  </w:style>
  <w:style w:type="character" w:customStyle="1" w:styleId="seppron-after">
    <w:name w:val="seppron-after"/>
    <w:rsid w:val="00F05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9081</Words>
  <Characters>54489</Characters>
  <Application>Microsoft Office Word</Application>
  <DocSecurity>0</DocSecurity>
  <Lines>454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Prusińska</dc:creator>
  <cp:keywords/>
  <dc:description/>
  <cp:lastModifiedBy>Linda Prusińska</cp:lastModifiedBy>
  <cp:revision>2</cp:revision>
  <dcterms:created xsi:type="dcterms:W3CDTF">2024-11-17T07:24:00Z</dcterms:created>
  <dcterms:modified xsi:type="dcterms:W3CDTF">2024-11-17T07:24:00Z</dcterms:modified>
</cp:coreProperties>
</file>