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cs="Times New Roman"/>
          <w:sz w:val="24"/>
          <w:szCs w:val="24"/>
        </w:rPr>
      </w:pPr>
      <w:bookmarkStart w:id="0" w:name="_GoBack"/>
      <w:bookmarkEnd w:id="0"/>
      <w:r>
        <w:rPr>
          <w:rFonts w:ascii="Times New Roman" w:hAnsi="Times New Roman" w:cs="Times New Roman"/>
          <w:sz w:val="24"/>
          <w:szCs w:val="24"/>
        </w:rPr>
        <w:t>SPRAWOZDANIE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W I i II semestrze roku szkolnego 2021/2022 uczniowie klasy III wzięli udział w projekcie edukacyjnym „Z kulturą mi do twarzy”. Klasa III do realizacji projektu wybrała następujące propozycje: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Moduł I „W krainie muz” – „W NIEMYM KINIE”</w:t>
      </w:r>
    </w:p>
    <w:p>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Uczniowie klasy III podczas zajęć poznali historię niemego kina oraz zapoznali się z kultowymi filmami/animacjami, zapoznali się z sylwetką Charliego Chaplina, który był twórcą tego typu sztuki. Uczniowie dowiedzieli się, że niektóre znane przez nich bajki należą do animacji w zakresie niemego kina. Historię poznali dzięki przygotowanej prezentacji, podczas zajęć obejrzeli filmy i bajki. </w:t>
      </w:r>
    </w:p>
    <w:p>
      <w:pPr>
        <w:spacing w:line="360" w:lineRule="auto"/>
        <w:jc w:val="center"/>
        <w:rPr>
          <w:rFonts w:ascii="Times New Roman" w:hAnsi="Times New Roman" w:cs="Times New Roman"/>
          <w:sz w:val="24"/>
          <w:szCs w:val="24"/>
        </w:rPr>
      </w:pPr>
      <w:r>
        <w:drawing>
          <wp:inline distT="0" distB="0" distL="0" distR="0">
            <wp:extent cx="3418840" cy="2567940"/>
            <wp:effectExtent l="0" t="0" r="0" b="3810"/>
            <wp:docPr id="1" name="Obraz 1" descr="Obraz zawierający tekst, sufit, wewnątrz,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sufit, wewnątrz, osoba&#10;&#10;Opis wygenerowany automatyczni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428991" cy="2575523"/>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drawing>
          <wp:inline distT="0" distB="0" distL="0" distR="0">
            <wp:extent cx="4282440" cy="3216275"/>
            <wp:effectExtent l="0" t="0" r="3810" b="3175"/>
            <wp:docPr id="2" name="Obraz 2" descr="Obraz zawierający sufit, ściana, wewnątrz,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sufit, ściana, wewnątrz, osoba&#10;&#10;Opis wygenerowany automatyczni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303292" cy="3232212"/>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drawing>
          <wp:inline distT="0" distB="0" distL="0" distR="0">
            <wp:extent cx="4210050" cy="3162300"/>
            <wp:effectExtent l="0" t="0" r="0" b="0"/>
            <wp:docPr id="3" name="Obraz 3" descr="Obraz zawierający tekst, wewnątrz, ściana, podłoż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wewnątrz, ściana, podłoże&#10;&#10;Opis wygenerowany automatyczn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212730" cy="3164191"/>
                    </a:xfrm>
                    <a:prstGeom prst="rect">
                      <a:avLst/>
                    </a:prstGeom>
                    <a:noFill/>
                    <a:ln>
                      <a:noFill/>
                    </a:ln>
                  </pic:spPr>
                </pic:pic>
              </a:graphicData>
            </a:graphic>
          </wp:inline>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ascii="Times New Roman" w:hAnsi="Times New Roman" w:cs="Times New Roman"/>
          <w:b/>
          <w:bCs/>
          <w:sz w:val="24"/>
          <w:szCs w:val="24"/>
        </w:rPr>
        <w:t xml:space="preserve">W module II </w:t>
      </w:r>
      <w:r>
        <w:rPr>
          <w:rFonts w:ascii="Times New Roman" w:hAnsi="Times New Roman" w:cs="Times New Roman"/>
          <w:sz w:val="24"/>
          <w:szCs w:val="24"/>
        </w:rPr>
        <w:t xml:space="preserve">uczniowie wybrali zadanie „Do hymnu”. Przygotowali krótkie wystąpienie o charakterze patriotycznym dla młodszych kolegów i koleżanek z klasy I z okazji świąt majowych. Kształtowali szacunek wobec symboli narodowych poprzez śpiewanie Hymnu Polski, przygotowanie flag. </w:t>
      </w:r>
    </w:p>
    <w:p>
      <w:pPr>
        <w:spacing w:line="360" w:lineRule="auto"/>
        <w:rPr>
          <w:rFonts w:ascii="Times New Roman" w:hAnsi="Times New Roman" w:cs="Times New Roman"/>
          <w:sz w:val="24"/>
          <w:szCs w:val="24"/>
        </w:rPr>
      </w:pPr>
      <w:r>
        <w:drawing>
          <wp:inline distT="0" distB="0" distL="0" distR="0">
            <wp:extent cx="5250180" cy="3943350"/>
            <wp:effectExtent l="0" t="0" r="7620" b="0"/>
            <wp:docPr id="4" name="Obraz 4" descr="Obraz zawierający osoba, dziecko, podłoże, młod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osoba, dziecko, podłoże, młode&#10;&#10;Opis wygenerowany automatyczni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8045" cy="3964350"/>
                    </a:xfrm>
                    <a:prstGeom prst="rect">
                      <a:avLst/>
                    </a:prstGeom>
                    <a:noFill/>
                    <a:ln>
                      <a:noFill/>
                    </a:ln>
                  </pic:spPr>
                </pic:pic>
              </a:graphicData>
            </a:graphic>
          </wp:inline>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p>
    <w:p>
      <w:pPr>
        <w:spacing w:line="360" w:lineRule="auto"/>
        <w:rPr>
          <w:rFonts w:ascii="Times New Roman" w:hAnsi="Times New Roman" w:cs="Times New Roman"/>
          <w:sz w:val="24"/>
          <w:szCs w:val="24"/>
        </w:rPr>
      </w:pPr>
      <w:r>
        <w:rPr>
          <w:rFonts w:ascii="Times New Roman" w:hAnsi="Times New Roman" w:cs="Times New Roman"/>
          <w:b/>
          <w:bCs/>
          <w:sz w:val="24"/>
          <w:szCs w:val="24"/>
        </w:rPr>
        <w:t>W module III</w:t>
      </w:r>
      <w:r>
        <w:rPr>
          <w:rFonts w:ascii="Times New Roman" w:hAnsi="Times New Roman" w:cs="Times New Roman"/>
          <w:sz w:val="24"/>
          <w:szCs w:val="24"/>
        </w:rPr>
        <w:t xml:space="preserve"> uczniowie zrealizowali zadanie „Zaświeć na niebiesko” i „Jaka jest moja rodzina?”. Podczas realizacji zadania „Zaświeć na niebiesko uczniowie solidaryzowali się z osobami zmagającymi się z autyzmem. Dowiedzieli się czym on jest, oraz czym wyróżniają się takie osoby. Poznali ich wyjątkowe talenty i często bardzo rozwinięte zdolności w danym zakresie. Na znak solidarności uczniowie przygotowali niebieskie motyli będące symbolem autyzmu oraz w swoim ubraniu uwzględnili niebieski kolor.</w:t>
      </w:r>
    </w:p>
    <w:p>
      <w:pPr>
        <w:spacing w:line="360" w:lineRule="auto"/>
        <w:rPr>
          <w:rFonts w:ascii="Times New Roman" w:hAnsi="Times New Roman" w:cs="Times New Roman"/>
          <w:sz w:val="24"/>
          <w:szCs w:val="24"/>
        </w:rPr>
      </w:pPr>
      <w:r>
        <w:drawing>
          <wp:inline distT="0" distB="0" distL="0" distR="0">
            <wp:extent cx="5760720" cy="4326890"/>
            <wp:effectExtent l="0" t="0" r="0" b="0"/>
            <wp:docPr id="5" name="Obraz 5" descr="Obraz zawierający osoba, dziecko, ścian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osoba, dziecko, ściana, wewnątrz&#10;&#10;Opis wygenerowany automatyczni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60720" cy="4326890"/>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Realizując zadanie „Jaka jest moja rodzina?” uczniowie przygotowali prace plastyczne metodą kolażu. Prace przedstawiały rodzinę. Na podstawie prac odpowiadali na pytanie „czym jest rodzina?”. Powstała burza mózgów, ale nie udało się odnaleźć jednoznacznej odpowiedzi, uczniowie mieli wiele pomysłów, a każdy z nich podkreślał jak bardzo ważna jest rodzina w życiu każdego człowieka. </w:t>
      </w:r>
    </w:p>
    <w:p>
      <w:pPr>
        <w:spacing w:line="360" w:lineRule="auto"/>
        <w:jc w:val="center"/>
        <w:rPr>
          <w:rFonts w:ascii="Times New Roman" w:hAnsi="Times New Roman" w:cs="Times New Roman"/>
          <w:sz w:val="24"/>
          <w:szCs w:val="24"/>
        </w:rPr>
      </w:pPr>
      <w:r>
        <w:drawing>
          <wp:inline distT="0" distB="0" distL="0" distR="0">
            <wp:extent cx="4998720" cy="3757295"/>
            <wp:effectExtent l="0" t="0" r="0" b="0"/>
            <wp:docPr id="9" name="Obraz 9" descr="Obraz zawierający tekst, osob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 osoba&#10;&#10;Opis wygenerowany automatyczn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000142" cy="3758374"/>
                    </a:xfrm>
                    <a:prstGeom prst="rect">
                      <a:avLst/>
                    </a:prstGeom>
                    <a:noFill/>
                    <a:ln>
                      <a:noFill/>
                    </a:ln>
                  </pic:spPr>
                </pic:pic>
              </a:graphicData>
            </a:graphic>
          </wp:inline>
        </w:drawing>
      </w:r>
    </w:p>
    <w:p>
      <w:pPr>
        <w:spacing w:line="360" w:lineRule="auto"/>
        <w:rPr>
          <w:rFonts w:ascii="Times New Roman" w:hAnsi="Times New Roman" w:cs="Times New Roman"/>
          <w:sz w:val="24"/>
          <w:szCs w:val="24"/>
        </w:rPr>
      </w:pPr>
    </w:p>
    <w:p>
      <w:pPr>
        <w:spacing w:line="360" w:lineRule="auto"/>
        <w:rPr>
          <w:rFonts w:ascii="Times New Roman" w:hAnsi="Times New Roman" w:cs="Times New Roman"/>
          <w:b/>
          <w:bCs/>
          <w:sz w:val="24"/>
          <w:szCs w:val="24"/>
        </w:rPr>
      </w:pPr>
    </w:p>
    <w:p>
      <w:pPr>
        <w:spacing w:line="360" w:lineRule="auto"/>
        <w:rPr>
          <w:rFonts w:ascii="Times New Roman" w:hAnsi="Times New Roman" w:cs="Times New Roman"/>
          <w:b/>
          <w:bCs/>
          <w:sz w:val="24"/>
          <w:szCs w:val="24"/>
        </w:rPr>
      </w:pPr>
    </w:p>
    <w:p>
      <w:pPr>
        <w:spacing w:line="360" w:lineRule="auto"/>
        <w:rPr>
          <w:rFonts w:ascii="Times New Roman" w:hAnsi="Times New Roman" w:cs="Times New Roman"/>
          <w:sz w:val="24"/>
          <w:szCs w:val="24"/>
        </w:rPr>
      </w:pPr>
      <w:r>
        <w:rPr>
          <w:rFonts w:ascii="Times New Roman" w:hAnsi="Times New Roman" w:cs="Times New Roman"/>
          <w:b/>
          <w:bCs/>
          <w:sz w:val="24"/>
          <w:szCs w:val="24"/>
        </w:rPr>
        <w:t>W module IV</w:t>
      </w:r>
      <w:r>
        <w:rPr>
          <w:rFonts w:ascii="Times New Roman" w:hAnsi="Times New Roman" w:cs="Times New Roman"/>
          <w:sz w:val="24"/>
          <w:szCs w:val="24"/>
        </w:rPr>
        <w:t xml:space="preserve"> uczniowie wybrali zadanie „Mali i duzi architekci”. Poznawali zabytki znajdujące się we Włoszech oraz ich historię (Koloseum, akwedukty). Informacji szukaliśmy w internetowych encyklopediach PWN. Szczególne zainteresowanie uczniów wzbudziła Krzywa Wieża w Pizie i w związku z tym postanowili przygotować papierową konstrukcję na zajęciach technicznych. </w:t>
      </w:r>
    </w:p>
    <w:p>
      <w:pPr>
        <w:spacing w:line="360" w:lineRule="auto"/>
        <w:jc w:val="center"/>
        <w:rPr>
          <w:rFonts w:ascii="Times New Roman" w:hAnsi="Times New Roman" w:cs="Times New Roman"/>
          <w:sz w:val="24"/>
          <w:szCs w:val="24"/>
        </w:rPr>
      </w:pPr>
      <w:r>
        <w:drawing>
          <wp:inline distT="0" distB="0" distL="0" distR="0">
            <wp:extent cx="2618740" cy="3489960"/>
            <wp:effectExtent l="0" t="0" r="0" b="0"/>
            <wp:docPr id="6" name="Obraz 6" descr="Obraz zawierający tekst, dziecko, osob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tekst, dziecko, osoba, wewnątrz&#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626675" cy="3499918"/>
                    </a:xfrm>
                    <a:prstGeom prst="rect">
                      <a:avLst/>
                    </a:prstGeom>
                    <a:noFill/>
                    <a:ln>
                      <a:noFill/>
                    </a:ln>
                  </pic:spPr>
                </pic:pic>
              </a:graphicData>
            </a:graphic>
          </wp:inline>
        </w:drawing>
      </w:r>
    </w:p>
    <w:p>
      <w:pPr>
        <w:spacing w:line="360" w:lineRule="auto"/>
        <w:jc w:val="center"/>
        <w:rPr>
          <w:rFonts w:ascii="Times New Roman" w:hAnsi="Times New Roman" w:cs="Times New Roman"/>
          <w:sz w:val="24"/>
          <w:szCs w:val="24"/>
        </w:rPr>
      </w:pPr>
      <w:r>
        <w:drawing>
          <wp:inline distT="0" distB="0" distL="0" distR="0">
            <wp:extent cx="3844925" cy="2887980"/>
            <wp:effectExtent l="0" t="0" r="3175" b="7620"/>
            <wp:docPr id="7" name="Obraz 7" descr="Obraz zawierający podłoże, okno, osob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podłoże, okno, osoba, wewnątrz&#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9587" cy="2891434"/>
                    </a:xfrm>
                    <a:prstGeom prst="rect">
                      <a:avLst/>
                    </a:prstGeom>
                    <a:noFill/>
                    <a:ln>
                      <a:noFill/>
                    </a:ln>
                  </pic:spPr>
                </pic:pic>
              </a:graphicData>
            </a:graphic>
          </wp:inline>
        </w:drawing>
      </w:r>
    </w:p>
    <w:p>
      <w:pPr>
        <w:spacing w:line="360" w:lineRule="auto"/>
        <w:jc w:val="center"/>
      </w:pPr>
      <w:r>
        <w:drawing>
          <wp:inline distT="0" distB="0" distL="0" distR="0">
            <wp:extent cx="3688080" cy="2769870"/>
            <wp:effectExtent l="0" t="0" r="7620" b="0"/>
            <wp:docPr id="8" name="Obraz 8" descr="Obraz zawierający osoba, ściana, wewnątrz, chłopie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osoba, ściana, wewnątrz, chłopiec&#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04326" cy="2782327"/>
                    </a:xfrm>
                    <a:prstGeom prst="rect">
                      <a:avLst/>
                    </a:prstGeom>
                    <a:noFill/>
                    <a:ln>
                      <a:noFill/>
                    </a:ln>
                  </pic:spPr>
                </pic:pic>
              </a:graphicData>
            </a:graphic>
          </wp:inline>
        </w:drawing>
      </w:r>
    </w:p>
    <w:p>
      <w:pPr>
        <w:spacing w:line="360" w:lineRule="auto"/>
        <w:jc w:val="center"/>
      </w:pPr>
    </w:p>
    <w:p>
      <w:pPr>
        <w:spacing w:line="360" w:lineRule="auto"/>
        <w:jc w:val="center"/>
        <w:rPr>
          <w:rFonts w:hint="default"/>
          <w:lang w:val="pl-PL"/>
        </w:rPr>
      </w:pPr>
      <w:r>
        <w:rPr>
          <w:rFonts w:hint="default"/>
          <w:lang w:val="pl-PL"/>
        </w:rPr>
        <w:t>Daria Bienias wychowawca</w:t>
      </w:r>
    </w:p>
    <w:sectPr>
      <w:pgSz w:w="11906" w:h="16838"/>
      <w:pgMar w:top="1417" w:right="1417" w:bottom="1417" w:left="1417"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cumentProtection w:enforcement="0"/>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C21"/>
    <w:rsid w:val="0031710A"/>
    <w:rsid w:val="005216B9"/>
    <w:rsid w:val="007715BC"/>
    <w:rsid w:val="00800DB6"/>
    <w:rsid w:val="00A41A95"/>
    <w:rsid w:val="00AB657E"/>
    <w:rsid w:val="00EC7D69"/>
    <w:rsid w:val="00FD3C21"/>
    <w:rsid w:val="158F26B4"/>
    <w:rsid w:val="46740B4C"/>
    <w:rsid w:val="5B8E54A8"/>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pl-PL"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Pages>
  <Words>315</Words>
  <Characters>1893</Characters>
  <Lines>15</Lines>
  <Paragraphs>4</Paragraphs>
  <TotalTime>24</TotalTime>
  <ScaleCrop>false</ScaleCrop>
  <LinksUpToDate>false</LinksUpToDate>
  <CharactersWithSpaces>2204</CharactersWithSpaces>
  <Application>WPS Office_11.2.0.11130_F1E327BC-269C-435d-A152-05C5408002CA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2022-05-31T13:46:00Z</dcterms:created>
  <dc:creator>Daria Bienias</dc:creator>
  <cp:lastModifiedBy>Blanka Burska</cp:lastModifiedBy>
  <dcterms:modified xsi:type="dcterms:W3CDTF">2022-06-01T23:12:43Z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1045-11.2.0.11130</vt:lpwstr>
  </property>
  <property fmtid="{D5CDD505-2E9C-101B-9397-08002B2CF9AE}" pid="3" name="ICV">
    <vt:lpwstr>B07285E8919F47A6A0E6145F57F75230</vt:lpwstr>
  </property>
</Properties>
</file>